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64F7" w:rsidRDefault="00B864F7" w:rsidP="00B864F7">
      <w:pPr>
        <w:ind w:left="-720"/>
        <w:jc w:val="center"/>
        <w:rPr>
          <w:b/>
          <w:szCs w:val="28"/>
        </w:rPr>
      </w:pPr>
      <w:r>
        <w:rPr>
          <w:b/>
          <w:szCs w:val="28"/>
        </w:rPr>
        <w:t>СОВЕТ ДЕПУТАТОВ</w:t>
      </w:r>
    </w:p>
    <w:p w:rsidR="00B864F7" w:rsidRDefault="00B864F7" w:rsidP="00B864F7">
      <w:pPr>
        <w:ind w:left="-720"/>
        <w:jc w:val="center"/>
        <w:rPr>
          <w:b/>
          <w:szCs w:val="28"/>
        </w:rPr>
      </w:pPr>
      <w:r>
        <w:rPr>
          <w:b/>
          <w:szCs w:val="28"/>
        </w:rPr>
        <w:t>ПОВАРЕНСКОГО СЕЛЬСОВЕТА</w:t>
      </w:r>
    </w:p>
    <w:p w:rsidR="00B864F7" w:rsidRDefault="00B864F7" w:rsidP="00B864F7">
      <w:pPr>
        <w:jc w:val="center"/>
        <w:rPr>
          <w:b/>
          <w:szCs w:val="28"/>
        </w:rPr>
      </w:pPr>
      <w:r>
        <w:rPr>
          <w:b/>
          <w:szCs w:val="28"/>
        </w:rPr>
        <w:t>КОЧЕНЕВСКОГО РАЙОНА НОВОСИБИРСКОЙ ОБЛАСТИ</w:t>
      </w:r>
    </w:p>
    <w:p w:rsidR="00B864F7" w:rsidRDefault="00B864F7" w:rsidP="00B864F7">
      <w:pPr>
        <w:tabs>
          <w:tab w:val="left" w:pos="3540"/>
        </w:tabs>
        <w:jc w:val="center"/>
        <w:rPr>
          <w:b/>
          <w:szCs w:val="28"/>
        </w:rPr>
      </w:pPr>
      <w:r>
        <w:rPr>
          <w:b/>
          <w:szCs w:val="28"/>
        </w:rPr>
        <w:t>ПЯТОГО СОЗЫВА</w:t>
      </w:r>
    </w:p>
    <w:p w:rsidR="00B864F7" w:rsidRDefault="00B864F7" w:rsidP="00B864F7">
      <w:pPr>
        <w:jc w:val="center"/>
        <w:rPr>
          <w:b/>
          <w:szCs w:val="28"/>
        </w:rPr>
      </w:pPr>
    </w:p>
    <w:p w:rsidR="00B864F7" w:rsidRDefault="00B864F7" w:rsidP="00B864F7">
      <w:pPr>
        <w:ind w:left="-900"/>
        <w:jc w:val="center"/>
        <w:rPr>
          <w:b/>
          <w:szCs w:val="28"/>
        </w:rPr>
      </w:pPr>
      <w:proofErr w:type="gramStart"/>
      <w:r>
        <w:rPr>
          <w:b/>
          <w:szCs w:val="28"/>
        </w:rPr>
        <w:t>Р</w:t>
      </w:r>
      <w:proofErr w:type="gramEnd"/>
      <w:r>
        <w:rPr>
          <w:b/>
          <w:szCs w:val="28"/>
        </w:rPr>
        <w:t xml:space="preserve"> Е Ш Е Н И Е</w:t>
      </w:r>
    </w:p>
    <w:p w:rsidR="00B864F7" w:rsidRDefault="001950E3" w:rsidP="00B864F7">
      <w:pPr>
        <w:ind w:left="-900"/>
        <w:jc w:val="center"/>
        <w:rPr>
          <w:szCs w:val="28"/>
        </w:rPr>
      </w:pPr>
      <w:r>
        <w:rPr>
          <w:szCs w:val="28"/>
        </w:rPr>
        <w:t>т</w:t>
      </w:r>
      <w:r w:rsidR="00B864F7">
        <w:rPr>
          <w:szCs w:val="28"/>
        </w:rPr>
        <w:t>ридцать второй сессии</w:t>
      </w:r>
    </w:p>
    <w:p w:rsidR="00B864F7" w:rsidRDefault="00B864F7" w:rsidP="00B864F7">
      <w:pPr>
        <w:ind w:left="-900"/>
        <w:jc w:val="center"/>
        <w:rPr>
          <w:szCs w:val="28"/>
        </w:rPr>
      </w:pPr>
      <w:r>
        <w:rPr>
          <w:szCs w:val="28"/>
        </w:rPr>
        <w:t>с. Поваренка</w:t>
      </w:r>
    </w:p>
    <w:p w:rsidR="00B864F7" w:rsidRDefault="00B864F7" w:rsidP="00B864F7">
      <w:pPr>
        <w:ind w:left="-900"/>
        <w:jc w:val="center"/>
        <w:rPr>
          <w:szCs w:val="28"/>
        </w:rPr>
      </w:pPr>
    </w:p>
    <w:p w:rsidR="00B864F7" w:rsidRPr="00B37183" w:rsidRDefault="00B864F7" w:rsidP="00B864F7">
      <w:pPr>
        <w:tabs>
          <w:tab w:val="left" w:pos="75"/>
          <w:tab w:val="left" w:pos="6960"/>
        </w:tabs>
        <w:ind w:left="-900"/>
        <w:rPr>
          <w:szCs w:val="28"/>
        </w:rPr>
      </w:pPr>
      <w:r>
        <w:rPr>
          <w:sz w:val="24"/>
          <w:szCs w:val="24"/>
        </w:rPr>
        <w:t xml:space="preserve">                </w:t>
      </w:r>
      <w:r w:rsidRPr="00057014">
        <w:rPr>
          <w:szCs w:val="28"/>
        </w:rPr>
        <w:t xml:space="preserve">от  </w:t>
      </w:r>
      <w:r>
        <w:rPr>
          <w:szCs w:val="28"/>
        </w:rPr>
        <w:t>14.02.2019</w:t>
      </w:r>
      <w:r w:rsidRPr="00057014">
        <w:rPr>
          <w:szCs w:val="28"/>
        </w:rPr>
        <w:t xml:space="preserve"> г.</w:t>
      </w:r>
      <w:r w:rsidRPr="009C36B7">
        <w:rPr>
          <w:b/>
          <w:szCs w:val="28"/>
        </w:rPr>
        <w:t xml:space="preserve"> </w:t>
      </w:r>
      <w:r w:rsidRPr="009C36B7">
        <w:rPr>
          <w:b/>
          <w:szCs w:val="28"/>
        </w:rPr>
        <w:tab/>
      </w:r>
      <w:r w:rsidRPr="00B37183">
        <w:rPr>
          <w:b/>
          <w:szCs w:val="28"/>
        </w:rPr>
        <w:t xml:space="preserve">                         </w:t>
      </w:r>
      <w:r w:rsidR="00B37183" w:rsidRPr="00B37183">
        <w:rPr>
          <w:szCs w:val="28"/>
        </w:rPr>
        <w:t>№ 5</w:t>
      </w:r>
    </w:p>
    <w:p w:rsidR="00B864F7" w:rsidRPr="009C36B7" w:rsidRDefault="00B864F7" w:rsidP="00B864F7">
      <w:pPr>
        <w:tabs>
          <w:tab w:val="left" w:pos="75"/>
          <w:tab w:val="left" w:pos="6960"/>
        </w:tabs>
        <w:ind w:left="-900"/>
        <w:rPr>
          <w:szCs w:val="28"/>
        </w:rPr>
      </w:pPr>
    </w:p>
    <w:p w:rsidR="00B864F7" w:rsidRPr="009C36B7" w:rsidRDefault="00B864F7" w:rsidP="00B864F7">
      <w:pPr>
        <w:autoSpaceDE w:val="0"/>
        <w:autoSpaceDN w:val="0"/>
        <w:adjustRightInd w:val="0"/>
        <w:jc w:val="center"/>
        <w:rPr>
          <w:color w:val="000000"/>
          <w:szCs w:val="28"/>
        </w:rPr>
      </w:pPr>
      <w:r>
        <w:rPr>
          <w:szCs w:val="28"/>
        </w:rPr>
        <w:t xml:space="preserve">О внесении изменений в решение  </w:t>
      </w:r>
      <w:r w:rsidRPr="009C36B7">
        <w:rPr>
          <w:color w:val="000000"/>
          <w:szCs w:val="28"/>
        </w:rPr>
        <w:t>девятой сессии Совета депутатов Поваренского сельсовета четвертого созыва от 20.12.2011 года</w:t>
      </w:r>
      <w:r w:rsidRPr="009C36B7">
        <w:rPr>
          <w:szCs w:val="28"/>
        </w:rPr>
        <w:t xml:space="preserve"> </w:t>
      </w:r>
      <w:r>
        <w:rPr>
          <w:szCs w:val="28"/>
        </w:rPr>
        <w:t>№ 4</w:t>
      </w:r>
      <w:r w:rsidRPr="009C36B7">
        <w:rPr>
          <w:b/>
          <w:szCs w:val="28"/>
        </w:rPr>
        <w:t xml:space="preserve"> «</w:t>
      </w:r>
      <w:r w:rsidRPr="00F518A6">
        <w:rPr>
          <w:szCs w:val="28"/>
        </w:rPr>
        <w:t>Об утверждении</w:t>
      </w:r>
      <w:r>
        <w:rPr>
          <w:b/>
          <w:szCs w:val="28"/>
        </w:rPr>
        <w:t xml:space="preserve"> </w:t>
      </w:r>
      <w:r>
        <w:rPr>
          <w:szCs w:val="28"/>
        </w:rPr>
        <w:t>Положения</w:t>
      </w:r>
      <w:r w:rsidRPr="009C36B7">
        <w:rPr>
          <w:szCs w:val="28"/>
        </w:rPr>
        <w:t xml:space="preserve"> об оплате труда</w:t>
      </w:r>
      <w:r w:rsidRPr="009C36B7">
        <w:rPr>
          <w:b/>
          <w:szCs w:val="28"/>
        </w:rPr>
        <w:t xml:space="preserve"> </w:t>
      </w:r>
      <w:r w:rsidRPr="009C36B7">
        <w:rPr>
          <w:color w:val="000000"/>
          <w:szCs w:val="28"/>
        </w:rPr>
        <w:t>выборных должностных лиц местного самоуправления, осуществляющих свои полномочия на постоянной основе и муниципальных служащих органов местного самоуправления Поваренского сельсовета Коченевского района Новосибирской области»</w:t>
      </w:r>
    </w:p>
    <w:p w:rsidR="00B864F7" w:rsidRPr="009C36B7" w:rsidRDefault="00B864F7" w:rsidP="00B864F7">
      <w:pPr>
        <w:tabs>
          <w:tab w:val="left" w:pos="255"/>
        </w:tabs>
        <w:jc w:val="center"/>
        <w:rPr>
          <w:szCs w:val="28"/>
        </w:rPr>
      </w:pPr>
    </w:p>
    <w:p w:rsidR="00B864F7" w:rsidRPr="00026514" w:rsidRDefault="00B864F7" w:rsidP="00B864F7">
      <w:pPr>
        <w:widowControl w:val="0"/>
        <w:autoSpaceDE w:val="0"/>
        <w:autoSpaceDN w:val="0"/>
        <w:adjustRightInd w:val="0"/>
        <w:ind w:firstLine="709"/>
        <w:jc w:val="both"/>
        <w:rPr>
          <w:i/>
          <w:color w:val="000000"/>
          <w:szCs w:val="28"/>
        </w:rPr>
      </w:pPr>
      <w:r w:rsidRPr="00AE214A">
        <w:rPr>
          <w:color w:val="000000"/>
          <w:szCs w:val="28"/>
        </w:rPr>
        <w:t>В соответствии с Федеральным законом от 02.03.2007 № 25-ФЗ «О муниципальной службе в Российской Федерации»</w:t>
      </w:r>
      <w:r w:rsidRPr="00AE214A">
        <w:rPr>
          <w:bCs/>
          <w:color w:val="000000"/>
          <w:szCs w:val="28"/>
        </w:rPr>
        <w:t xml:space="preserve">, </w:t>
      </w:r>
      <w:r w:rsidRPr="00AE214A">
        <w:rPr>
          <w:color w:val="000000"/>
          <w:szCs w:val="28"/>
        </w:rPr>
        <w:t>Законом Новосибирской области от 30.10.2007 № 157-ОЗ «О муниципальной службе в Новосибирской области»,</w:t>
      </w:r>
      <w:r w:rsidRPr="00450623">
        <w:rPr>
          <w:sz w:val="27"/>
          <w:szCs w:val="27"/>
        </w:rPr>
        <w:t xml:space="preserve"> </w:t>
      </w:r>
      <w:r w:rsidRPr="00450623">
        <w:rPr>
          <w:szCs w:val="28"/>
        </w:rPr>
        <w:t xml:space="preserve">Постановлением Правительства Новосибирской области </w:t>
      </w:r>
      <w:proofErr w:type="gramStart"/>
      <w:r w:rsidRPr="00450623">
        <w:rPr>
          <w:szCs w:val="28"/>
        </w:rPr>
        <w:t>от</w:t>
      </w:r>
      <w:proofErr w:type="gramEnd"/>
      <w:r w:rsidRPr="00450623">
        <w:rPr>
          <w:szCs w:val="28"/>
        </w:rPr>
        <w:t xml:space="preserve"> </w:t>
      </w:r>
      <w:proofErr w:type="gramStart"/>
      <w:r w:rsidRPr="00450623">
        <w:rPr>
          <w:szCs w:val="28"/>
        </w:rPr>
        <w:t>31.01.2017 № 20-п</w:t>
      </w:r>
      <w:r w:rsidRPr="00450623">
        <w:rPr>
          <w:bCs/>
          <w:color w:val="000000"/>
          <w:szCs w:val="28"/>
        </w:rPr>
        <w:t xml:space="preserve">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w:t>
      </w:r>
      <w:r>
        <w:rPr>
          <w:bCs/>
          <w:color w:val="000000"/>
          <w:szCs w:val="28"/>
        </w:rPr>
        <w:t>,</w:t>
      </w:r>
      <w:r w:rsidR="00033184">
        <w:rPr>
          <w:bCs/>
          <w:color w:val="000000"/>
          <w:szCs w:val="28"/>
        </w:rPr>
        <w:t xml:space="preserve"> </w:t>
      </w:r>
      <w:r w:rsidR="00033184" w:rsidRPr="00450623">
        <w:rPr>
          <w:szCs w:val="28"/>
        </w:rPr>
        <w:t xml:space="preserve">Постановлением Правительства Новосибирской области от </w:t>
      </w:r>
      <w:r w:rsidR="00033184">
        <w:rPr>
          <w:szCs w:val="28"/>
        </w:rPr>
        <w:t>26.12.2018  № 569</w:t>
      </w:r>
      <w:r w:rsidR="00033184" w:rsidRPr="00450623">
        <w:rPr>
          <w:szCs w:val="28"/>
        </w:rPr>
        <w:t>-п</w:t>
      </w:r>
      <w:r w:rsidR="00033184" w:rsidRPr="00450623">
        <w:rPr>
          <w:bCs/>
          <w:color w:val="000000"/>
          <w:szCs w:val="28"/>
        </w:rPr>
        <w:t xml:space="preserve"> «</w:t>
      </w:r>
      <w:r w:rsidR="00033184">
        <w:rPr>
          <w:bCs/>
          <w:color w:val="000000"/>
          <w:szCs w:val="28"/>
        </w:rPr>
        <w:t>О внесении изменений в постановление Правительства Новосибирской области от 31.01.2017 № 20-п</w:t>
      </w:r>
      <w:r w:rsidR="00033184" w:rsidRPr="00450623">
        <w:rPr>
          <w:bCs/>
          <w:color w:val="000000"/>
          <w:szCs w:val="28"/>
        </w:rPr>
        <w:t>»</w:t>
      </w:r>
      <w:r w:rsidR="00033184">
        <w:rPr>
          <w:bCs/>
          <w:color w:val="000000"/>
          <w:szCs w:val="28"/>
        </w:rPr>
        <w:t>,</w:t>
      </w:r>
      <w:r w:rsidR="00033184">
        <w:rPr>
          <w:i/>
          <w:color w:val="000000"/>
          <w:szCs w:val="28"/>
        </w:rPr>
        <w:t xml:space="preserve"> </w:t>
      </w:r>
      <w:r>
        <w:rPr>
          <w:i/>
          <w:color w:val="000000"/>
          <w:szCs w:val="28"/>
        </w:rPr>
        <w:t xml:space="preserve"> </w:t>
      </w:r>
      <w:r>
        <w:rPr>
          <w:color w:val="000000"/>
          <w:szCs w:val="28"/>
        </w:rPr>
        <w:t xml:space="preserve">Совет депутатов Поваренского сельсовета Коченевского района Новосибирской области </w:t>
      </w:r>
      <w:proofErr w:type="gramEnd"/>
    </w:p>
    <w:p w:rsidR="00B864F7" w:rsidRDefault="00B864F7" w:rsidP="00B864F7">
      <w:pPr>
        <w:jc w:val="both"/>
        <w:rPr>
          <w:b/>
          <w:szCs w:val="28"/>
        </w:rPr>
      </w:pPr>
      <w:r w:rsidRPr="009C36B7">
        <w:rPr>
          <w:b/>
          <w:szCs w:val="28"/>
        </w:rPr>
        <w:t>РЕШИЛ:</w:t>
      </w:r>
    </w:p>
    <w:p w:rsidR="00B864F7" w:rsidRDefault="00B864F7" w:rsidP="00B864F7">
      <w:pPr>
        <w:ind w:firstLine="708"/>
        <w:jc w:val="both"/>
        <w:rPr>
          <w:color w:val="000000"/>
          <w:szCs w:val="28"/>
        </w:rPr>
      </w:pPr>
      <w:r>
        <w:rPr>
          <w:szCs w:val="28"/>
        </w:rPr>
        <w:t xml:space="preserve">1. Внести в решение  </w:t>
      </w:r>
      <w:r w:rsidRPr="009C36B7">
        <w:rPr>
          <w:color w:val="000000"/>
          <w:szCs w:val="28"/>
        </w:rPr>
        <w:t>девятой сессии Совета депутатов Поваренского сельсовета четвертого созыва от 20.12.2011 года</w:t>
      </w:r>
      <w:r w:rsidRPr="009C36B7">
        <w:rPr>
          <w:szCs w:val="28"/>
        </w:rPr>
        <w:t xml:space="preserve"> </w:t>
      </w:r>
      <w:r>
        <w:rPr>
          <w:szCs w:val="28"/>
        </w:rPr>
        <w:t>№ 4</w:t>
      </w:r>
      <w:r w:rsidRPr="009C36B7">
        <w:rPr>
          <w:b/>
          <w:szCs w:val="28"/>
        </w:rPr>
        <w:t xml:space="preserve"> «</w:t>
      </w:r>
      <w:r w:rsidRPr="00F518A6">
        <w:rPr>
          <w:szCs w:val="28"/>
        </w:rPr>
        <w:t>Об утверждении</w:t>
      </w:r>
      <w:r>
        <w:rPr>
          <w:b/>
          <w:szCs w:val="28"/>
        </w:rPr>
        <w:t xml:space="preserve"> </w:t>
      </w:r>
      <w:r>
        <w:rPr>
          <w:szCs w:val="28"/>
        </w:rPr>
        <w:t>Положения</w:t>
      </w:r>
      <w:r w:rsidRPr="009C36B7">
        <w:rPr>
          <w:szCs w:val="28"/>
        </w:rPr>
        <w:t xml:space="preserve"> об оплате труда</w:t>
      </w:r>
      <w:r w:rsidRPr="009C36B7">
        <w:rPr>
          <w:b/>
          <w:szCs w:val="28"/>
        </w:rPr>
        <w:t xml:space="preserve"> </w:t>
      </w:r>
      <w:r w:rsidRPr="009C36B7">
        <w:rPr>
          <w:color w:val="000000"/>
          <w:szCs w:val="28"/>
        </w:rPr>
        <w:t>выборных должностных лиц местного самоуправления, осуществляющих свои полномочия на постоянной основе и муниципальных служащих органов местного самоуправления Поваренского сельсовета Коченевского района Новосибирской области»</w:t>
      </w:r>
      <w:r>
        <w:rPr>
          <w:color w:val="000000"/>
          <w:szCs w:val="28"/>
        </w:rPr>
        <w:t xml:space="preserve"> следующие изменения, а именно:</w:t>
      </w:r>
    </w:p>
    <w:p w:rsidR="00B864F7" w:rsidRPr="00BF203E" w:rsidRDefault="00B864F7" w:rsidP="00B864F7">
      <w:pPr>
        <w:ind w:firstLine="708"/>
        <w:jc w:val="both"/>
        <w:rPr>
          <w:szCs w:val="28"/>
        </w:rPr>
      </w:pPr>
      <w:r>
        <w:rPr>
          <w:color w:val="000000"/>
          <w:szCs w:val="28"/>
        </w:rPr>
        <w:t xml:space="preserve">1.1. В </w:t>
      </w:r>
      <w:r w:rsidRPr="009C36B7">
        <w:rPr>
          <w:b/>
          <w:szCs w:val="28"/>
        </w:rPr>
        <w:t xml:space="preserve"> «</w:t>
      </w:r>
      <w:r>
        <w:rPr>
          <w:szCs w:val="28"/>
        </w:rPr>
        <w:t>Положении</w:t>
      </w:r>
      <w:r w:rsidRPr="009C36B7">
        <w:rPr>
          <w:szCs w:val="28"/>
        </w:rPr>
        <w:t xml:space="preserve"> об оплате труда</w:t>
      </w:r>
      <w:r w:rsidRPr="009C36B7">
        <w:rPr>
          <w:b/>
          <w:szCs w:val="28"/>
        </w:rPr>
        <w:t xml:space="preserve"> </w:t>
      </w:r>
      <w:r w:rsidRPr="009C36B7">
        <w:rPr>
          <w:color w:val="000000"/>
          <w:szCs w:val="28"/>
        </w:rPr>
        <w:t>выборных должностных лиц местного самоуправления, осуществляющих свои полномочия на постоянной основе и муниципальных служащих органов местного самоуправления Поваренского сельсовета Коченевского района Новосибирской области»</w:t>
      </w:r>
      <w:r>
        <w:rPr>
          <w:color w:val="000000"/>
          <w:szCs w:val="28"/>
        </w:rPr>
        <w:t>:</w:t>
      </w:r>
    </w:p>
    <w:p w:rsidR="00B864F7" w:rsidRDefault="00B864F7" w:rsidP="00E5217D">
      <w:pPr>
        <w:autoSpaceDE w:val="0"/>
        <w:autoSpaceDN w:val="0"/>
        <w:adjustRightInd w:val="0"/>
        <w:ind w:firstLine="567"/>
        <w:jc w:val="both"/>
        <w:rPr>
          <w:color w:val="000000"/>
          <w:szCs w:val="28"/>
        </w:rPr>
      </w:pPr>
      <w:r w:rsidRPr="00DE3188">
        <w:rPr>
          <w:szCs w:val="28"/>
        </w:rPr>
        <w:lastRenderedPageBreak/>
        <w:t xml:space="preserve">1) </w:t>
      </w:r>
      <w:r w:rsidRPr="00DE3188">
        <w:rPr>
          <w:color w:val="000000"/>
          <w:szCs w:val="28"/>
        </w:rPr>
        <w:t xml:space="preserve">в абзаце втором пункта 3 части </w:t>
      </w:r>
      <w:r w:rsidRPr="00DE3188">
        <w:rPr>
          <w:color w:val="000000"/>
          <w:szCs w:val="28"/>
          <w:lang w:val="en-US"/>
        </w:rPr>
        <w:t>II</w:t>
      </w:r>
      <w:r w:rsidRPr="00DE3188">
        <w:rPr>
          <w:color w:val="000000"/>
          <w:szCs w:val="28"/>
        </w:rPr>
        <w:t xml:space="preserve"> «Оплата труда выборных должностных лиц органов местн</w:t>
      </w:r>
      <w:r w:rsidR="0000509C">
        <w:rPr>
          <w:color w:val="000000"/>
          <w:szCs w:val="28"/>
        </w:rPr>
        <w:t>ого самоуправления» цифры «1,97» заменить цифрами «2,45</w:t>
      </w:r>
      <w:r w:rsidRPr="00DE3188">
        <w:rPr>
          <w:color w:val="000000"/>
          <w:szCs w:val="28"/>
        </w:rPr>
        <w:t>»;</w:t>
      </w:r>
    </w:p>
    <w:p w:rsidR="00B864F7" w:rsidRPr="00033184" w:rsidRDefault="0000509C" w:rsidP="00033184">
      <w:pPr>
        <w:autoSpaceDE w:val="0"/>
        <w:autoSpaceDN w:val="0"/>
        <w:adjustRightInd w:val="0"/>
        <w:ind w:firstLine="567"/>
        <w:jc w:val="both"/>
        <w:rPr>
          <w:color w:val="000000"/>
          <w:szCs w:val="28"/>
        </w:rPr>
      </w:pPr>
      <w:r>
        <w:rPr>
          <w:color w:val="000000"/>
          <w:szCs w:val="28"/>
        </w:rPr>
        <w:t xml:space="preserve">2) </w:t>
      </w:r>
      <w:r w:rsidR="00033184">
        <w:rPr>
          <w:color w:val="000000"/>
          <w:szCs w:val="28"/>
        </w:rPr>
        <w:t>в абзаце первом пункта 7</w:t>
      </w:r>
      <w:r w:rsidR="00033184" w:rsidRPr="00DE3188">
        <w:rPr>
          <w:color w:val="000000"/>
          <w:szCs w:val="28"/>
        </w:rPr>
        <w:t xml:space="preserve"> части </w:t>
      </w:r>
      <w:r w:rsidR="00033184" w:rsidRPr="00DE3188">
        <w:rPr>
          <w:color w:val="000000"/>
          <w:szCs w:val="28"/>
          <w:lang w:val="en-US"/>
        </w:rPr>
        <w:t>II</w:t>
      </w:r>
      <w:r w:rsidR="00033184">
        <w:rPr>
          <w:color w:val="000000"/>
          <w:szCs w:val="28"/>
          <w:lang w:val="en-US"/>
        </w:rPr>
        <w:t>I</w:t>
      </w:r>
      <w:r w:rsidR="00033184" w:rsidRPr="00DE3188">
        <w:rPr>
          <w:color w:val="000000"/>
          <w:szCs w:val="28"/>
        </w:rPr>
        <w:t xml:space="preserve"> «Оплата труда выборных должностных лиц органов местн</w:t>
      </w:r>
      <w:r w:rsidR="00033184">
        <w:rPr>
          <w:color w:val="000000"/>
          <w:szCs w:val="28"/>
        </w:rPr>
        <w:t>ого самоуправления» цифры «2,30» заменить цифрами «2,38</w:t>
      </w:r>
      <w:r w:rsidR="00033184" w:rsidRPr="00DE3188">
        <w:rPr>
          <w:color w:val="000000"/>
          <w:szCs w:val="28"/>
        </w:rPr>
        <w:t>»</w:t>
      </w:r>
      <w:r w:rsidR="00033184">
        <w:rPr>
          <w:color w:val="000000"/>
          <w:szCs w:val="28"/>
        </w:rPr>
        <w:t>.</w:t>
      </w:r>
    </w:p>
    <w:p w:rsidR="00B864F7" w:rsidRDefault="00B864F7" w:rsidP="00B864F7">
      <w:pPr>
        <w:ind w:firstLine="708"/>
        <w:jc w:val="both"/>
        <w:rPr>
          <w:szCs w:val="28"/>
        </w:rPr>
      </w:pPr>
      <w:r>
        <w:rPr>
          <w:szCs w:val="28"/>
        </w:rPr>
        <w:t>2</w:t>
      </w:r>
      <w:r w:rsidRPr="009C36B7">
        <w:rPr>
          <w:szCs w:val="28"/>
        </w:rPr>
        <w:t>. Опубликовать настоящее решение в периодическом печатном издании «Вести органов местного самоуправления Поваренского сельсовета»</w:t>
      </w:r>
      <w:r w:rsidRPr="00233E61">
        <w:rPr>
          <w:rFonts w:ascii="Arial" w:hAnsi="Arial" w:cs="Arial"/>
          <w:sz w:val="24"/>
          <w:szCs w:val="24"/>
        </w:rPr>
        <w:t xml:space="preserve"> </w:t>
      </w:r>
      <w:r w:rsidRPr="00233E61">
        <w:rPr>
          <w:szCs w:val="28"/>
        </w:rPr>
        <w:t>и на официальном сайте администрации Поваренского сельсовета Коченевского района Новосибирской области.</w:t>
      </w:r>
    </w:p>
    <w:p w:rsidR="00B864F7" w:rsidRPr="009740AF" w:rsidRDefault="00B864F7" w:rsidP="00B864F7">
      <w:pPr>
        <w:ind w:firstLine="708"/>
        <w:jc w:val="both"/>
        <w:rPr>
          <w:szCs w:val="28"/>
        </w:rPr>
      </w:pPr>
      <w:r>
        <w:rPr>
          <w:szCs w:val="28"/>
        </w:rPr>
        <w:t xml:space="preserve"> 3. </w:t>
      </w:r>
      <w:r w:rsidRPr="009C36B7">
        <w:rPr>
          <w:szCs w:val="28"/>
        </w:rPr>
        <w:t>Настоящее решен</w:t>
      </w:r>
      <w:r>
        <w:rPr>
          <w:szCs w:val="28"/>
        </w:rPr>
        <w:t>ие вступает в силу со дня его официального опубликования и распространяется на правоо</w:t>
      </w:r>
      <w:r w:rsidR="00033184">
        <w:rPr>
          <w:szCs w:val="28"/>
        </w:rPr>
        <w:t>тношения, возникшие с 01.01.2019</w:t>
      </w:r>
      <w:r w:rsidRPr="009C36B7">
        <w:rPr>
          <w:szCs w:val="28"/>
        </w:rPr>
        <w:t xml:space="preserve"> года</w:t>
      </w:r>
      <w:r>
        <w:rPr>
          <w:szCs w:val="28"/>
        </w:rPr>
        <w:t>.</w:t>
      </w:r>
      <w:r>
        <w:t xml:space="preserve">      </w:t>
      </w:r>
    </w:p>
    <w:p w:rsidR="00B864F7" w:rsidRPr="009C36B7" w:rsidRDefault="00B864F7" w:rsidP="00B864F7">
      <w:pPr>
        <w:jc w:val="both"/>
        <w:rPr>
          <w:szCs w:val="28"/>
        </w:rPr>
      </w:pPr>
    </w:p>
    <w:p w:rsidR="00B864F7" w:rsidRDefault="00B864F7" w:rsidP="00B864F7">
      <w:pPr>
        <w:rPr>
          <w:szCs w:val="28"/>
        </w:rPr>
      </w:pPr>
    </w:p>
    <w:p w:rsidR="00B864F7" w:rsidRDefault="00B864F7" w:rsidP="00B864F7">
      <w:pPr>
        <w:rPr>
          <w:szCs w:val="28"/>
        </w:rPr>
      </w:pPr>
    </w:p>
    <w:p w:rsidR="00B864F7" w:rsidRPr="00FC2046" w:rsidRDefault="00B864F7" w:rsidP="00B864F7">
      <w:pPr>
        <w:tabs>
          <w:tab w:val="left" w:pos="7980"/>
        </w:tabs>
        <w:rPr>
          <w:szCs w:val="28"/>
        </w:rPr>
      </w:pPr>
      <w:r w:rsidRPr="00FC2046">
        <w:rPr>
          <w:szCs w:val="28"/>
        </w:rPr>
        <w:t xml:space="preserve">Председатель Совета депутатов </w:t>
      </w:r>
      <w:r w:rsidRPr="00FC2046">
        <w:rPr>
          <w:szCs w:val="28"/>
        </w:rPr>
        <w:tab/>
      </w:r>
    </w:p>
    <w:p w:rsidR="00B864F7" w:rsidRPr="00FC2046" w:rsidRDefault="00B864F7" w:rsidP="00B864F7">
      <w:pPr>
        <w:rPr>
          <w:szCs w:val="28"/>
        </w:rPr>
      </w:pPr>
      <w:r w:rsidRPr="00FC2046">
        <w:rPr>
          <w:szCs w:val="28"/>
        </w:rPr>
        <w:t xml:space="preserve">Поваренского сельсовета </w:t>
      </w:r>
    </w:p>
    <w:p w:rsidR="00B864F7" w:rsidRPr="00FC2046" w:rsidRDefault="00B864F7" w:rsidP="00B864F7">
      <w:pPr>
        <w:rPr>
          <w:szCs w:val="28"/>
        </w:rPr>
      </w:pPr>
      <w:r w:rsidRPr="00FC2046">
        <w:rPr>
          <w:szCs w:val="28"/>
        </w:rPr>
        <w:t xml:space="preserve">Коченевского района Новосибирской области    </w:t>
      </w:r>
      <w:r w:rsidR="00033184">
        <w:rPr>
          <w:szCs w:val="28"/>
        </w:rPr>
        <w:t xml:space="preserve">                       </w:t>
      </w:r>
      <w:r>
        <w:rPr>
          <w:szCs w:val="28"/>
        </w:rPr>
        <w:t xml:space="preserve">  О.П. Мозговая</w:t>
      </w:r>
    </w:p>
    <w:p w:rsidR="00B864F7" w:rsidRPr="00FC2046" w:rsidRDefault="00B864F7" w:rsidP="00B864F7">
      <w:pPr>
        <w:rPr>
          <w:szCs w:val="28"/>
        </w:rPr>
      </w:pPr>
    </w:p>
    <w:p w:rsidR="00B864F7" w:rsidRDefault="00B864F7" w:rsidP="00B864F7">
      <w:pPr>
        <w:jc w:val="both"/>
        <w:rPr>
          <w:szCs w:val="28"/>
        </w:rPr>
      </w:pPr>
    </w:p>
    <w:p w:rsidR="00B864F7" w:rsidRPr="00FC2046" w:rsidRDefault="00B864F7" w:rsidP="00B864F7">
      <w:pPr>
        <w:jc w:val="both"/>
        <w:rPr>
          <w:szCs w:val="28"/>
        </w:rPr>
      </w:pPr>
    </w:p>
    <w:p w:rsidR="00B864F7" w:rsidRPr="00FC2046" w:rsidRDefault="00B864F7" w:rsidP="00B864F7">
      <w:pPr>
        <w:jc w:val="both"/>
        <w:rPr>
          <w:szCs w:val="28"/>
        </w:rPr>
      </w:pPr>
      <w:r w:rsidRPr="00FC2046">
        <w:rPr>
          <w:szCs w:val="28"/>
        </w:rPr>
        <w:t>Глава Поваренского сельсовета</w:t>
      </w:r>
      <w:r w:rsidRPr="00FC2046">
        <w:rPr>
          <w:szCs w:val="28"/>
        </w:rPr>
        <w:tab/>
      </w:r>
      <w:r w:rsidRPr="00FC2046">
        <w:rPr>
          <w:szCs w:val="28"/>
        </w:rPr>
        <w:tab/>
      </w:r>
      <w:r w:rsidRPr="00FC2046">
        <w:rPr>
          <w:szCs w:val="28"/>
        </w:rPr>
        <w:tab/>
        <w:t xml:space="preserve">                            </w:t>
      </w:r>
    </w:p>
    <w:p w:rsidR="00B864F7" w:rsidRPr="00FC2046" w:rsidRDefault="00B864F7" w:rsidP="00B864F7">
      <w:pPr>
        <w:jc w:val="both"/>
        <w:rPr>
          <w:szCs w:val="28"/>
        </w:rPr>
      </w:pPr>
      <w:r w:rsidRPr="00FC2046">
        <w:rPr>
          <w:szCs w:val="28"/>
        </w:rPr>
        <w:t xml:space="preserve">Коченевского района </w:t>
      </w:r>
    </w:p>
    <w:p w:rsidR="00B864F7" w:rsidRDefault="00B864F7" w:rsidP="00B864F7">
      <w:pPr>
        <w:tabs>
          <w:tab w:val="left" w:pos="7695"/>
        </w:tabs>
        <w:jc w:val="both"/>
        <w:rPr>
          <w:szCs w:val="28"/>
        </w:rPr>
      </w:pPr>
      <w:r w:rsidRPr="00FC2046">
        <w:rPr>
          <w:szCs w:val="28"/>
        </w:rPr>
        <w:t xml:space="preserve">Новосибирской области                                  </w:t>
      </w:r>
      <w:r>
        <w:rPr>
          <w:szCs w:val="28"/>
        </w:rPr>
        <w:t xml:space="preserve">                                    А.Е. Форат</w:t>
      </w:r>
    </w:p>
    <w:p w:rsidR="00B864F7" w:rsidRDefault="00B864F7" w:rsidP="00B864F7">
      <w:pPr>
        <w:rPr>
          <w:szCs w:val="28"/>
        </w:rPr>
      </w:pPr>
    </w:p>
    <w:p w:rsidR="00B864F7" w:rsidRDefault="00B864F7" w:rsidP="00B864F7">
      <w:pPr>
        <w:rPr>
          <w:szCs w:val="28"/>
        </w:rPr>
      </w:pPr>
    </w:p>
    <w:p w:rsidR="00B864F7" w:rsidRDefault="00B864F7" w:rsidP="00B864F7">
      <w:pPr>
        <w:rPr>
          <w:szCs w:val="28"/>
        </w:rPr>
      </w:pPr>
    </w:p>
    <w:p w:rsidR="0000509C" w:rsidRDefault="0000509C">
      <w:pPr>
        <w:spacing w:after="240"/>
        <w:jc w:val="both"/>
        <w:rPr>
          <w:b/>
          <w:szCs w:val="28"/>
        </w:rPr>
      </w:pPr>
      <w:r>
        <w:rPr>
          <w:b/>
          <w:szCs w:val="28"/>
        </w:rPr>
        <w:br w:type="page"/>
      </w:r>
    </w:p>
    <w:p w:rsidR="0000509C" w:rsidRDefault="0000509C" w:rsidP="0000509C">
      <w:pPr>
        <w:ind w:left="-720"/>
        <w:jc w:val="center"/>
        <w:rPr>
          <w:b/>
          <w:szCs w:val="28"/>
        </w:rPr>
      </w:pPr>
      <w:r>
        <w:rPr>
          <w:b/>
          <w:szCs w:val="28"/>
        </w:rPr>
        <w:lastRenderedPageBreak/>
        <w:t>СОВЕТ ДЕПУТАТОВ</w:t>
      </w:r>
    </w:p>
    <w:p w:rsidR="0000509C" w:rsidRDefault="0000509C" w:rsidP="0000509C">
      <w:pPr>
        <w:ind w:left="-720"/>
        <w:jc w:val="center"/>
        <w:rPr>
          <w:b/>
          <w:szCs w:val="28"/>
        </w:rPr>
      </w:pPr>
      <w:r>
        <w:rPr>
          <w:b/>
          <w:szCs w:val="28"/>
        </w:rPr>
        <w:t>ПОВАРЕНСКОГО СЕЛЬСОВЕТА</w:t>
      </w:r>
    </w:p>
    <w:p w:rsidR="0000509C" w:rsidRDefault="0000509C" w:rsidP="0000509C">
      <w:pPr>
        <w:jc w:val="center"/>
        <w:rPr>
          <w:b/>
          <w:szCs w:val="28"/>
        </w:rPr>
      </w:pPr>
      <w:r>
        <w:rPr>
          <w:b/>
          <w:szCs w:val="28"/>
        </w:rPr>
        <w:t>КОЧЕНЕВСКОГО РАЙОНА НОВОСИБИРСКОЙ ОБЛАСТИ</w:t>
      </w:r>
    </w:p>
    <w:p w:rsidR="0000509C" w:rsidRDefault="0000509C" w:rsidP="0000509C">
      <w:pPr>
        <w:tabs>
          <w:tab w:val="left" w:pos="3540"/>
        </w:tabs>
        <w:jc w:val="center"/>
        <w:rPr>
          <w:b/>
          <w:szCs w:val="28"/>
        </w:rPr>
      </w:pPr>
      <w:r>
        <w:rPr>
          <w:b/>
          <w:szCs w:val="28"/>
        </w:rPr>
        <w:t>( четвертого созыва)</w:t>
      </w:r>
    </w:p>
    <w:p w:rsidR="0000509C" w:rsidRDefault="0000509C" w:rsidP="0000509C">
      <w:pPr>
        <w:jc w:val="center"/>
        <w:rPr>
          <w:b/>
          <w:szCs w:val="28"/>
        </w:rPr>
      </w:pPr>
    </w:p>
    <w:p w:rsidR="0000509C" w:rsidRPr="00556905" w:rsidRDefault="0000509C" w:rsidP="0000509C">
      <w:pPr>
        <w:ind w:left="-900"/>
        <w:jc w:val="center"/>
        <w:rPr>
          <w:b/>
          <w:szCs w:val="28"/>
        </w:rPr>
      </w:pPr>
      <w:proofErr w:type="gramStart"/>
      <w:r w:rsidRPr="00556905">
        <w:rPr>
          <w:b/>
          <w:szCs w:val="28"/>
        </w:rPr>
        <w:t>Р</w:t>
      </w:r>
      <w:proofErr w:type="gramEnd"/>
      <w:r w:rsidRPr="00556905">
        <w:rPr>
          <w:b/>
          <w:szCs w:val="28"/>
        </w:rPr>
        <w:t xml:space="preserve"> Е Ш Е Н И Е</w:t>
      </w:r>
      <w:r>
        <w:rPr>
          <w:b/>
          <w:szCs w:val="28"/>
        </w:rPr>
        <w:t xml:space="preserve"> № 4</w:t>
      </w:r>
    </w:p>
    <w:p w:rsidR="0000509C" w:rsidRDefault="0000509C" w:rsidP="0000509C">
      <w:pPr>
        <w:ind w:left="-900"/>
        <w:jc w:val="center"/>
        <w:rPr>
          <w:szCs w:val="28"/>
        </w:rPr>
      </w:pPr>
      <w:r w:rsidRPr="00556905">
        <w:rPr>
          <w:szCs w:val="28"/>
        </w:rPr>
        <w:t>девятая сессия</w:t>
      </w:r>
    </w:p>
    <w:p w:rsidR="0000509C" w:rsidRPr="00556905" w:rsidRDefault="0000509C" w:rsidP="0000509C">
      <w:pPr>
        <w:ind w:left="-900"/>
        <w:jc w:val="center"/>
        <w:rPr>
          <w:szCs w:val="28"/>
        </w:rPr>
      </w:pPr>
    </w:p>
    <w:p w:rsidR="0000509C" w:rsidRPr="00160322" w:rsidRDefault="0000509C" w:rsidP="0000509C">
      <w:pPr>
        <w:rPr>
          <w:szCs w:val="28"/>
        </w:rPr>
      </w:pPr>
      <w:r w:rsidRPr="00C65A5F">
        <w:tab/>
      </w:r>
      <w:r>
        <w:t xml:space="preserve">       </w:t>
      </w:r>
      <w:r w:rsidRPr="00C65A5F">
        <w:t>20.12.2011</w:t>
      </w:r>
      <w:r>
        <w:t xml:space="preserve"> г.</w:t>
      </w:r>
      <w:r w:rsidRPr="00C65A5F">
        <w:t xml:space="preserve">                                                         </w:t>
      </w:r>
      <w:r w:rsidRPr="00160322">
        <w:rPr>
          <w:szCs w:val="28"/>
        </w:rPr>
        <w:t xml:space="preserve">          </w:t>
      </w:r>
      <w:r>
        <w:rPr>
          <w:szCs w:val="28"/>
        </w:rPr>
        <w:t>с. Поваренка</w:t>
      </w:r>
      <w:r w:rsidRPr="00160322">
        <w:rPr>
          <w:szCs w:val="28"/>
        </w:rPr>
        <w:t xml:space="preserve">                          </w:t>
      </w:r>
      <w:r>
        <w:rPr>
          <w:szCs w:val="28"/>
        </w:rPr>
        <w:t xml:space="preserve">   </w:t>
      </w:r>
    </w:p>
    <w:p w:rsidR="0000509C" w:rsidRPr="00160322" w:rsidRDefault="0000509C" w:rsidP="0000509C">
      <w:pPr>
        <w:ind w:left="-900"/>
        <w:jc w:val="both"/>
        <w:rPr>
          <w:szCs w:val="28"/>
        </w:rPr>
      </w:pPr>
    </w:p>
    <w:p w:rsidR="0000509C" w:rsidRDefault="0000509C" w:rsidP="0000509C">
      <w:pPr>
        <w:ind w:left="-360" w:right="-464" w:hanging="180"/>
        <w:jc w:val="center"/>
        <w:rPr>
          <w:szCs w:val="28"/>
        </w:rPr>
      </w:pPr>
      <w:r w:rsidRPr="00160322">
        <w:rPr>
          <w:b/>
          <w:szCs w:val="28"/>
        </w:rPr>
        <w:t>«</w:t>
      </w:r>
      <w:r w:rsidRPr="00160322">
        <w:rPr>
          <w:b/>
        </w:rPr>
        <w:t xml:space="preserve">Об утверждении Положения об оплате труда </w:t>
      </w:r>
      <w:r w:rsidRPr="00160322">
        <w:rPr>
          <w:b/>
          <w:color w:val="000000"/>
        </w:rPr>
        <w:t>выборных должностных лиц местного самоуправления, осуществляющих свои полномочия на постоянной основе и муниципальных служащих органов местного самоуправления Поваренского сельсовета Коченевского района Новосибирской области</w:t>
      </w:r>
      <w:r w:rsidRPr="00293420">
        <w:rPr>
          <w:b/>
          <w:color w:val="000000"/>
          <w:szCs w:val="28"/>
        </w:rPr>
        <w:t>»</w:t>
      </w:r>
      <w:r w:rsidRPr="00293420">
        <w:rPr>
          <w:szCs w:val="28"/>
        </w:rPr>
        <w:t xml:space="preserve"> </w:t>
      </w:r>
    </w:p>
    <w:p w:rsidR="0000509C" w:rsidRPr="00293420" w:rsidRDefault="0000509C" w:rsidP="0000509C">
      <w:pPr>
        <w:ind w:left="-360" w:right="-464" w:hanging="180"/>
        <w:jc w:val="center"/>
        <w:rPr>
          <w:szCs w:val="28"/>
        </w:rPr>
      </w:pPr>
      <w:proofErr w:type="gramStart"/>
      <w:r>
        <w:rPr>
          <w:szCs w:val="28"/>
        </w:rPr>
        <w:t xml:space="preserve">(с изменениями </w:t>
      </w:r>
      <w:r w:rsidRPr="00293420">
        <w:rPr>
          <w:szCs w:val="28"/>
        </w:rPr>
        <w:t>решение № 4 четырнадцатой сессии</w:t>
      </w:r>
      <w:proofErr w:type="gramEnd"/>
    </w:p>
    <w:p w:rsidR="0000509C" w:rsidRPr="00293420" w:rsidRDefault="0000509C" w:rsidP="0000509C">
      <w:pPr>
        <w:ind w:left="-360" w:right="-464" w:hanging="180"/>
        <w:jc w:val="center"/>
        <w:rPr>
          <w:szCs w:val="28"/>
        </w:rPr>
      </w:pPr>
      <w:r w:rsidRPr="00293420">
        <w:rPr>
          <w:szCs w:val="28"/>
        </w:rPr>
        <w:t>Совета депутатов Поваренского сельсовета четвертого созыва от 26.09.2012 года;</w:t>
      </w:r>
    </w:p>
    <w:p w:rsidR="0000509C" w:rsidRPr="00293420" w:rsidRDefault="0000509C" w:rsidP="0000509C">
      <w:pPr>
        <w:ind w:left="-360" w:right="-464" w:hanging="180"/>
        <w:jc w:val="center"/>
        <w:rPr>
          <w:szCs w:val="28"/>
        </w:rPr>
      </w:pPr>
      <w:r w:rsidRPr="00293420">
        <w:rPr>
          <w:szCs w:val="28"/>
        </w:rPr>
        <w:t>решение № 6 семнадцатой сессии</w:t>
      </w:r>
    </w:p>
    <w:p w:rsidR="0000509C" w:rsidRPr="00293420" w:rsidRDefault="0000509C" w:rsidP="0000509C">
      <w:pPr>
        <w:ind w:left="-360" w:right="-464" w:hanging="180"/>
        <w:jc w:val="center"/>
        <w:rPr>
          <w:szCs w:val="28"/>
        </w:rPr>
      </w:pPr>
      <w:r w:rsidRPr="00293420">
        <w:rPr>
          <w:szCs w:val="28"/>
        </w:rPr>
        <w:t>Совета депутатов Поваренского сельсовета четвертого созыва от 29.03.2013 года,</w:t>
      </w:r>
    </w:p>
    <w:p w:rsidR="0000509C" w:rsidRPr="00293420" w:rsidRDefault="0000509C" w:rsidP="0000509C">
      <w:pPr>
        <w:ind w:left="-360" w:right="-464" w:hanging="180"/>
        <w:jc w:val="center"/>
        <w:rPr>
          <w:szCs w:val="28"/>
        </w:rPr>
      </w:pPr>
      <w:r w:rsidRPr="00293420">
        <w:rPr>
          <w:szCs w:val="28"/>
        </w:rPr>
        <w:t>решение № 3 восемнадцатой сессии</w:t>
      </w:r>
    </w:p>
    <w:p w:rsidR="0000509C" w:rsidRDefault="0000509C" w:rsidP="0000509C">
      <w:pPr>
        <w:ind w:left="-360" w:right="-464" w:hanging="180"/>
        <w:jc w:val="center"/>
        <w:rPr>
          <w:szCs w:val="28"/>
        </w:rPr>
      </w:pPr>
      <w:r w:rsidRPr="00293420">
        <w:rPr>
          <w:szCs w:val="28"/>
        </w:rPr>
        <w:t>Совета депутатов Поваренского сельсовета четвертого созыва от 20.06.2013 года</w:t>
      </w:r>
      <w:r>
        <w:rPr>
          <w:szCs w:val="28"/>
        </w:rPr>
        <w:t>,</w:t>
      </w:r>
    </w:p>
    <w:p w:rsidR="0000509C" w:rsidRPr="00FD1185" w:rsidRDefault="0000509C" w:rsidP="0000509C">
      <w:pPr>
        <w:ind w:left="-360" w:right="-464" w:hanging="180"/>
        <w:jc w:val="center"/>
        <w:rPr>
          <w:szCs w:val="28"/>
        </w:rPr>
      </w:pPr>
      <w:r w:rsidRPr="00FD1185">
        <w:rPr>
          <w:szCs w:val="28"/>
        </w:rPr>
        <w:t>решение № 5 четырнадцатой сессии</w:t>
      </w:r>
    </w:p>
    <w:p w:rsidR="0000509C" w:rsidRDefault="0000509C" w:rsidP="0000509C">
      <w:pPr>
        <w:ind w:left="-360" w:right="-464" w:hanging="180"/>
        <w:jc w:val="center"/>
        <w:rPr>
          <w:szCs w:val="28"/>
        </w:rPr>
      </w:pPr>
      <w:r w:rsidRPr="00FD1185">
        <w:rPr>
          <w:szCs w:val="28"/>
        </w:rPr>
        <w:t>Совета депутатов Поваренского сельсовета пятого созыва от 27.03.2017 года</w:t>
      </w:r>
      <w:r>
        <w:rPr>
          <w:szCs w:val="28"/>
        </w:rPr>
        <w:t>,</w:t>
      </w:r>
    </w:p>
    <w:p w:rsidR="0000509C" w:rsidRPr="00FD1185" w:rsidRDefault="0000509C" w:rsidP="0000509C">
      <w:pPr>
        <w:ind w:left="-360" w:right="-464" w:hanging="180"/>
        <w:rPr>
          <w:szCs w:val="28"/>
        </w:rPr>
      </w:pPr>
      <w:r>
        <w:rPr>
          <w:szCs w:val="28"/>
        </w:rPr>
        <w:t xml:space="preserve">                                             решение № 7 тридцатой</w:t>
      </w:r>
      <w:r w:rsidRPr="00FD1185">
        <w:rPr>
          <w:szCs w:val="28"/>
        </w:rPr>
        <w:t xml:space="preserve"> сессии</w:t>
      </w:r>
    </w:p>
    <w:p w:rsidR="0000509C" w:rsidRPr="00FD1185" w:rsidRDefault="0000509C" w:rsidP="0000509C">
      <w:pPr>
        <w:ind w:left="-360" w:right="-464" w:hanging="180"/>
        <w:jc w:val="center"/>
        <w:rPr>
          <w:szCs w:val="28"/>
        </w:rPr>
      </w:pPr>
      <w:proofErr w:type="gramStart"/>
      <w:r w:rsidRPr="00FD1185">
        <w:rPr>
          <w:szCs w:val="28"/>
        </w:rPr>
        <w:t>Совета депутатов Поваренского сельсо</w:t>
      </w:r>
      <w:r>
        <w:rPr>
          <w:szCs w:val="28"/>
        </w:rPr>
        <w:t>вета пятого созыва от 08.11.2018</w:t>
      </w:r>
      <w:r w:rsidRPr="00FD1185">
        <w:rPr>
          <w:szCs w:val="28"/>
        </w:rPr>
        <w:t xml:space="preserve"> года).</w:t>
      </w:r>
      <w:proofErr w:type="gramEnd"/>
    </w:p>
    <w:p w:rsidR="0000509C" w:rsidRPr="006F157D" w:rsidRDefault="00E5217D" w:rsidP="00E5217D">
      <w:pPr>
        <w:ind w:left="2124" w:right="-464" w:firstLine="708"/>
        <w:rPr>
          <w:szCs w:val="28"/>
        </w:rPr>
      </w:pPr>
      <w:r w:rsidRPr="006F157D">
        <w:rPr>
          <w:szCs w:val="28"/>
        </w:rPr>
        <w:t>Решение №</w:t>
      </w:r>
      <w:r w:rsidR="006F157D" w:rsidRPr="006F157D">
        <w:rPr>
          <w:szCs w:val="28"/>
        </w:rPr>
        <w:t xml:space="preserve"> 5</w:t>
      </w:r>
      <w:r w:rsidRPr="006F157D">
        <w:rPr>
          <w:szCs w:val="28"/>
        </w:rPr>
        <w:t xml:space="preserve"> тридцать второй сессии</w:t>
      </w:r>
    </w:p>
    <w:p w:rsidR="00E5217D" w:rsidRPr="00FD1185" w:rsidRDefault="00E5217D" w:rsidP="00E5217D">
      <w:pPr>
        <w:ind w:left="-360" w:right="-464" w:hanging="180"/>
        <w:jc w:val="center"/>
        <w:rPr>
          <w:szCs w:val="28"/>
        </w:rPr>
      </w:pPr>
      <w:proofErr w:type="gramStart"/>
      <w:r w:rsidRPr="00FD1185">
        <w:rPr>
          <w:szCs w:val="28"/>
        </w:rPr>
        <w:t>Совета депутатов Поваренского сельсо</w:t>
      </w:r>
      <w:r>
        <w:rPr>
          <w:szCs w:val="28"/>
        </w:rPr>
        <w:t>вета пятого созыва от 14.02.2019</w:t>
      </w:r>
      <w:r w:rsidRPr="00FD1185">
        <w:rPr>
          <w:szCs w:val="28"/>
        </w:rPr>
        <w:t xml:space="preserve"> года).</w:t>
      </w:r>
      <w:proofErr w:type="gramEnd"/>
    </w:p>
    <w:p w:rsidR="00E5217D" w:rsidRPr="00E5217D" w:rsidRDefault="00E5217D" w:rsidP="00E5217D">
      <w:pPr>
        <w:ind w:left="2124" w:right="-464" w:firstLine="708"/>
        <w:rPr>
          <w:color w:val="FF0000"/>
          <w:szCs w:val="28"/>
        </w:rPr>
      </w:pPr>
    </w:p>
    <w:p w:rsidR="0000509C" w:rsidRPr="00E5217D" w:rsidRDefault="0000509C" w:rsidP="0000509C">
      <w:pPr>
        <w:tabs>
          <w:tab w:val="left" w:pos="255"/>
        </w:tabs>
        <w:rPr>
          <w:b/>
          <w:color w:val="FF0000"/>
        </w:rPr>
      </w:pPr>
    </w:p>
    <w:p w:rsidR="0000509C" w:rsidRPr="00FD1185" w:rsidRDefault="0000509C" w:rsidP="0000509C">
      <w:pPr>
        <w:ind w:firstLine="708"/>
        <w:jc w:val="both"/>
        <w:rPr>
          <w:b/>
          <w:szCs w:val="28"/>
        </w:rPr>
      </w:pPr>
      <w:r w:rsidRPr="00160322">
        <w:rPr>
          <w:b/>
        </w:rPr>
        <w:t xml:space="preserve">       </w:t>
      </w:r>
      <w:proofErr w:type="gramStart"/>
      <w:r w:rsidRPr="00160322">
        <w:t xml:space="preserve">В целях повышения материальной заинтересованности и ответственности муниципальных служащих, за своевременное, качественное исполнение должностных обязанностей, указаний и распоряжение вышестоящих руководителей, руководствуясь Бюджетным кодексом Российской Федерации, Федеральным законом Российской Федерации от 06.10.2003 г. № 131-ФЗ «Об общих принципах организации местного самоуправления в Российской Федерации», Трудовым Кодексом Российской Федерации, Законом Новосибирской области от 30.10.2007 года № 157-ОЗ </w:t>
      </w:r>
      <w:r>
        <w:t>«</w:t>
      </w:r>
      <w:r w:rsidRPr="00160322">
        <w:t>О муниципальной службе в Новосибирской области»,</w:t>
      </w:r>
      <w:r w:rsidRPr="00FD1185">
        <w:rPr>
          <w:b/>
        </w:rPr>
        <w:t xml:space="preserve"> </w:t>
      </w:r>
      <w:r w:rsidRPr="00FD1185">
        <w:rPr>
          <w:szCs w:val="28"/>
        </w:rPr>
        <w:t>Постановлением</w:t>
      </w:r>
      <w:proofErr w:type="gramEnd"/>
      <w:r w:rsidRPr="00FD1185">
        <w:rPr>
          <w:szCs w:val="28"/>
        </w:rPr>
        <w:t xml:space="preserve"> Правительства Новосибирской области от 31.01.2017 № 20-п</w:t>
      </w:r>
      <w:r w:rsidRPr="00FD1185">
        <w:rPr>
          <w:bCs/>
          <w:color w:val="000000"/>
          <w:szCs w:val="28"/>
        </w:rPr>
        <w:t xml:space="preserve">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w:t>
      </w:r>
      <w:r w:rsidRPr="00FD1185">
        <w:t xml:space="preserve">, Совет депутатов Поваренского </w:t>
      </w:r>
      <w:r w:rsidRPr="00160322">
        <w:t xml:space="preserve">сельсовета Коченевского района Новосибирской области </w:t>
      </w:r>
    </w:p>
    <w:p w:rsidR="006F157D" w:rsidRDefault="0000509C" w:rsidP="0000509C">
      <w:r w:rsidRPr="00160322">
        <w:t xml:space="preserve">  </w:t>
      </w:r>
    </w:p>
    <w:p w:rsidR="0000509C" w:rsidRPr="00160322" w:rsidRDefault="0000509C" w:rsidP="0000509C">
      <w:r w:rsidRPr="00160322">
        <w:rPr>
          <w:b/>
        </w:rPr>
        <w:lastRenderedPageBreak/>
        <w:t>РЕШИЛ:</w:t>
      </w:r>
    </w:p>
    <w:p w:rsidR="0000509C" w:rsidRPr="00160322" w:rsidRDefault="0000509C" w:rsidP="0000509C">
      <w:pPr>
        <w:autoSpaceDE w:val="0"/>
        <w:autoSpaceDN w:val="0"/>
        <w:adjustRightInd w:val="0"/>
        <w:jc w:val="both"/>
        <w:rPr>
          <w:color w:val="000000"/>
        </w:rPr>
      </w:pPr>
      <w:r w:rsidRPr="00160322">
        <w:t xml:space="preserve">   1. Утвердить</w:t>
      </w:r>
      <w:r w:rsidRPr="00160322">
        <w:rPr>
          <w:b/>
        </w:rPr>
        <w:t xml:space="preserve"> «</w:t>
      </w:r>
      <w:r w:rsidRPr="00160322">
        <w:t>Положение об оплате труда</w:t>
      </w:r>
      <w:r w:rsidRPr="00160322">
        <w:rPr>
          <w:b/>
        </w:rPr>
        <w:t xml:space="preserve"> </w:t>
      </w:r>
      <w:r w:rsidRPr="00160322">
        <w:rPr>
          <w:color w:val="000000"/>
        </w:rPr>
        <w:t>выборных должностных лиц местного самоуправления, осуществляющих свои полномочия на постоянной основе и муниципальных служащих органов местного самоуправления Поваренского сельсовета Коченевского района Новосибирской области»  в новой редакции.</w:t>
      </w:r>
    </w:p>
    <w:p w:rsidR="0000509C" w:rsidRPr="00160322" w:rsidRDefault="0000509C" w:rsidP="0000509C">
      <w:pPr>
        <w:jc w:val="both"/>
        <w:rPr>
          <w:color w:val="000000"/>
        </w:rPr>
      </w:pPr>
      <w:r w:rsidRPr="00160322">
        <w:rPr>
          <w:color w:val="000000"/>
        </w:rPr>
        <w:t xml:space="preserve">   2. </w:t>
      </w:r>
      <w:proofErr w:type="gramStart"/>
      <w:r w:rsidRPr="00160322">
        <w:rPr>
          <w:color w:val="000000"/>
        </w:rPr>
        <w:t xml:space="preserve">Решение двадцатой сессии Совета депутатов Поваренского сельсовета третьего созыва от 02.02.2008 года «О принятии </w:t>
      </w:r>
      <w:r w:rsidRPr="00160322">
        <w:t>Положения о предельных нормативах размера оплаты труда депутатов, членов выборных органов местного самоуправления, выборных должностных лиц местного самоуправления, осуществляющих свои полномочия на постоянной основе, муниципальных служащих органов самоуправления  муниципального образования Поваренского сельсовета Коченевского района Новосибирской области»   признать утратившим силу.</w:t>
      </w:r>
      <w:proofErr w:type="gramEnd"/>
    </w:p>
    <w:p w:rsidR="0000509C" w:rsidRPr="00160322" w:rsidRDefault="0000509C" w:rsidP="0000509C">
      <w:pPr>
        <w:jc w:val="both"/>
      </w:pPr>
      <w:r w:rsidRPr="00160322">
        <w:t xml:space="preserve">   3. Опубликовать настоящее решение в периодическом печатном издании « Вести органов местного самоуправления Поваренского сельсовета».                                                         </w:t>
      </w:r>
    </w:p>
    <w:p w:rsidR="0000509C" w:rsidRPr="00160322" w:rsidRDefault="0000509C" w:rsidP="0000509C">
      <w:pPr>
        <w:jc w:val="both"/>
      </w:pPr>
      <w:r w:rsidRPr="00160322">
        <w:t xml:space="preserve">  4. Настоящее решение вступает в силу с 01.01.2012 года.</w:t>
      </w:r>
    </w:p>
    <w:p w:rsidR="0000509C" w:rsidRPr="00160322" w:rsidRDefault="0000509C" w:rsidP="0000509C">
      <w:pPr>
        <w:jc w:val="both"/>
      </w:pPr>
    </w:p>
    <w:p w:rsidR="0000509C" w:rsidRPr="00160322" w:rsidRDefault="0000509C" w:rsidP="0000509C"/>
    <w:p w:rsidR="0000509C" w:rsidRPr="00160322" w:rsidRDefault="0000509C" w:rsidP="0000509C"/>
    <w:p w:rsidR="0000509C" w:rsidRPr="00160322" w:rsidRDefault="0000509C" w:rsidP="0000509C"/>
    <w:p w:rsidR="0000509C" w:rsidRPr="00160322" w:rsidRDefault="0000509C" w:rsidP="0000509C"/>
    <w:p w:rsidR="0000509C" w:rsidRPr="00160322" w:rsidRDefault="0000509C" w:rsidP="0000509C">
      <w:r w:rsidRPr="00160322">
        <w:t xml:space="preserve">Глава Поваренского сельсовета                                                        </w:t>
      </w:r>
      <w:r>
        <w:t xml:space="preserve">                         Коченевского района Новосибирской области                            </w:t>
      </w:r>
      <w:r w:rsidRPr="00160322">
        <w:t>А.Н. Шипилин</w:t>
      </w:r>
    </w:p>
    <w:p w:rsidR="0000509C" w:rsidRPr="00160322" w:rsidRDefault="0000509C" w:rsidP="0000509C"/>
    <w:p w:rsidR="0000509C" w:rsidRPr="00160322" w:rsidRDefault="0000509C" w:rsidP="0000509C">
      <w:pPr>
        <w:rPr>
          <w:szCs w:val="28"/>
        </w:rPr>
      </w:pPr>
    </w:p>
    <w:p w:rsidR="0000509C" w:rsidRDefault="0000509C" w:rsidP="0000509C"/>
    <w:p w:rsidR="0000509C" w:rsidRDefault="0000509C" w:rsidP="0000509C">
      <w:pPr>
        <w:rPr>
          <w:szCs w:val="28"/>
        </w:rPr>
      </w:pPr>
    </w:p>
    <w:p w:rsidR="0000509C" w:rsidRDefault="0000509C" w:rsidP="0000509C">
      <w:pPr>
        <w:rPr>
          <w:szCs w:val="28"/>
        </w:rPr>
      </w:pPr>
    </w:p>
    <w:p w:rsidR="0000509C" w:rsidRDefault="0000509C" w:rsidP="0000509C">
      <w:pPr>
        <w:rPr>
          <w:szCs w:val="28"/>
        </w:rPr>
      </w:pPr>
    </w:p>
    <w:p w:rsidR="0000509C" w:rsidRDefault="0000509C" w:rsidP="0000509C">
      <w:pPr>
        <w:rPr>
          <w:szCs w:val="28"/>
        </w:rPr>
      </w:pPr>
    </w:p>
    <w:p w:rsidR="0000509C" w:rsidRDefault="0000509C" w:rsidP="0000509C">
      <w:pPr>
        <w:rPr>
          <w:szCs w:val="28"/>
        </w:rPr>
      </w:pPr>
    </w:p>
    <w:p w:rsidR="0000509C" w:rsidRDefault="0000509C" w:rsidP="0000509C">
      <w:pPr>
        <w:rPr>
          <w:szCs w:val="28"/>
        </w:rPr>
      </w:pPr>
    </w:p>
    <w:p w:rsidR="0000509C" w:rsidRDefault="0000509C" w:rsidP="0000509C">
      <w:pPr>
        <w:rPr>
          <w:szCs w:val="28"/>
        </w:rPr>
      </w:pPr>
    </w:p>
    <w:p w:rsidR="0000509C" w:rsidRDefault="0000509C" w:rsidP="0000509C">
      <w:pPr>
        <w:rPr>
          <w:szCs w:val="28"/>
        </w:rPr>
      </w:pPr>
    </w:p>
    <w:p w:rsidR="0000509C" w:rsidRDefault="0000509C" w:rsidP="0000509C">
      <w:pPr>
        <w:rPr>
          <w:szCs w:val="28"/>
        </w:rPr>
      </w:pPr>
    </w:p>
    <w:p w:rsidR="0000509C" w:rsidRDefault="0000509C" w:rsidP="0000509C">
      <w:pPr>
        <w:rPr>
          <w:szCs w:val="28"/>
        </w:rPr>
      </w:pPr>
    </w:p>
    <w:p w:rsidR="0000509C" w:rsidRDefault="0000509C" w:rsidP="0000509C">
      <w:pPr>
        <w:rPr>
          <w:szCs w:val="28"/>
        </w:rPr>
      </w:pPr>
    </w:p>
    <w:p w:rsidR="0000509C" w:rsidRDefault="0000509C" w:rsidP="0000509C">
      <w:pPr>
        <w:rPr>
          <w:szCs w:val="28"/>
        </w:rPr>
      </w:pPr>
    </w:p>
    <w:p w:rsidR="0000509C" w:rsidRDefault="0000509C" w:rsidP="0000509C">
      <w:pPr>
        <w:rPr>
          <w:szCs w:val="28"/>
        </w:rPr>
      </w:pPr>
    </w:p>
    <w:p w:rsidR="0000509C" w:rsidRDefault="0000509C" w:rsidP="0000509C">
      <w:pPr>
        <w:rPr>
          <w:szCs w:val="28"/>
        </w:rPr>
      </w:pPr>
    </w:p>
    <w:p w:rsidR="0000509C" w:rsidRDefault="0000509C" w:rsidP="0000509C">
      <w:pPr>
        <w:rPr>
          <w:szCs w:val="28"/>
        </w:rPr>
      </w:pPr>
    </w:p>
    <w:p w:rsidR="0000509C" w:rsidRPr="009C36B7" w:rsidRDefault="0000509C" w:rsidP="0000509C">
      <w:pPr>
        <w:rPr>
          <w:szCs w:val="28"/>
        </w:rPr>
      </w:pPr>
    </w:p>
    <w:p w:rsidR="006F157D" w:rsidRDefault="006F157D" w:rsidP="0000509C">
      <w:pPr>
        <w:ind w:left="-360" w:right="-464" w:hanging="180"/>
        <w:jc w:val="right"/>
        <w:rPr>
          <w:sz w:val="20"/>
        </w:rPr>
      </w:pPr>
    </w:p>
    <w:p w:rsidR="006F157D" w:rsidRDefault="006F157D" w:rsidP="0000509C">
      <w:pPr>
        <w:ind w:left="-360" w:right="-464" w:hanging="180"/>
        <w:jc w:val="right"/>
        <w:rPr>
          <w:sz w:val="20"/>
        </w:rPr>
      </w:pPr>
    </w:p>
    <w:p w:rsidR="006F157D" w:rsidRDefault="006F157D" w:rsidP="0000509C">
      <w:pPr>
        <w:ind w:left="-360" w:right="-464" w:hanging="180"/>
        <w:jc w:val="right"/>
        <w:rPr>
          <w:sz w:val="20"/>
        </w:rPr>
      </w:pPr>
    </w:p>
    <w:p w:rsidR="0000509C" w:rsidRDefault="0000509C" w:rsidP="0000509C">
      <w:pPr>
        <w:ind w:left="-360" w:right="-464" w:hanging="180"/>
        <w:jc w:val="right"/>
        <w:rPr>
          <w:sz w:val="20"/>
        </w:rPr>
      </w:pPr>
      <w:r>
        <w:rPr>
          <w:sz w:val="20"/>
        </w:rPr>
        <w:lastRenderedPageBreak/>
        <w:t xml:space="preserve">Приложение </w:t>
      </w:r>
    </w:p>
    <w:p w:rsidR="0000509C" w:rsidRDefault="0000509C" w:rsidP="0000509C">
      <w:pPr>
        <w:ind w:left="-360" w:right="-464" w:hanging="180"/>
        <w:jc w:val="right"/>
        <w:rPr>
          <w:sz w:val="20"/>
        </w:rPr>
      </w:pPr>
      <w:r>
        <w:rPr>
          <w:sz w:val="20"/>
        </w:rPr>
        <w:t>Утверждено</w:t>
      </w:r>
    </w:p>
    <w:p w:rsidR="0000509C" w:rsidRDefault="0000509C" w:rsidP="0000509C">
      <w:pPr>
        <w:ind w:left="-360" w:right="-464" w:hanging="180"/>
        <w:jc w:val="right"/>
        <w:rPr>
          <w:sz w:val="20"/>
        </w:rPr>
      </w:pPr>
      <w:r>
        <w:rPr>
          <w:sz w:val="20"/>
        </w:rPr>
        <w:t>решением № 4 девятой сессии  Совета депутатов Поваренского сельсовета</w:t>
      </w:r>
    </w:p>
    <w:p w:rsidR="0000509C" w:rsidRDefault="0000509C" w:rsidP="0000509C">
      <w:pPr>
        <w:ind w:left="-360" w:right="-464" w:hanging="180"/>
        <w:jc w:val="right"/>
        <w:rPr>
          <w:sz w:val="20"/>
        </w:rPr>
      </w:pPr>
      <w:proofErr w:type="gramStart"/>
      <w:r>
        <w:rPr>
          <w:sz w:val="20"/>
        </w:rPr>
        <w:t>четвертого от 20.12.2011 года с изменениями (решение № 4 четырнадцатой сессии</w:t>
      </w:r>
      <w:proofErr w:type="gramEnd"/>
    </w:p>
    <w:p w:rsidR="0000509C" w:rsidRDefault="0000509C" w:rsidP="0000509C">
      <w:pPr>
        <w:ind w:left="-360" w:right="-464" w:hanging="180"/>
        <w:jc w:val="right"/>
        <w:rPr>
          <w:sz w:val="20"/>
        </w:rPr>
      </w:pPr>
      <w:r>
        <w:rPr>
          <w:sz w:val="20"/>
        </w:rPr>
        <w:t xml:space="preserve"> Совета депутатов Поваренского сельсовета четвертого созыва от 26.09.2012 года;</w:t>
      </w:r>
    </w:p>
    <w:p w:rsidR="0000509C" w:rsidRDefault="0000509C" w:rsidP="0000509C">
      <w:pPr>
        <w:ind w:left="-360" w:right="-464" w:hanging="180"/>
        <w:jc w:val="right"/>
        <w:rPr>
          <w:sz w:val="20"/>
        </w:rPr>
      </w:pPr>
      <w:r>
        <w:rPr>
          <w:sz w:val="20"/>
        </w:rPr>
        <w:t xml:space="preserve">                                                                                                                                            решение № 6 семнадцатой сессии</w:t>
      </w:r>
    </w:p>
    <w:p w:rsidR="0000509C" w:rsidRDefault="0000509C" w:rsidP="0000509C">
      <w:pPr>
        <w:ind w:left="-360" w:right="-464" w:hanging="180"/>
        <w:jc w:val="right"/>
        <w:rPr>
          <w:sz w:val="20"/>
        </w:rPr>
      </w:pPr>
      <w:r>
        <w:rPr>
          <w:sz w:val="20"/>
        </w:rPr>
        <w:t xml:space="preserve"> Совета депутатов Поваренского сельсовета четвертого созыва от 29.03.2013 года,</w:t>
      </w:r>
    </w:p>
    <w:p w:rsidR="0000509C" w:rsidRDefault="0000509C" w:rsidP="0000509C">
      <w:pPr>
        <w:ind w:left="-360" w:right="-464" w:hanging="180"/>
        <w:jc w:val="right"/>
        <w:rPr>
          <w:sz w:val="20"/>
        </w:rPr>
      </w:pPr>
      <w:r>
        <w:rPr>
          <w:sz w:val="20"/>
        </w:rPr>
        <w:t>решение № 3 восемнадцатой сессии</w:t>
      </w:r>
    </w:p>
    <w:p w:rsidR="0000509C" w:rsidRDefault="0000509C" w:rsidP="0000509C">
      <w:pPr>
        <w:ind w:left="-360" w:right="-464" w:hanging="180"/>
        <w:jc w:val="right"/>
        <w:rPr>
          <w:sz w:val="20"/>
        </w:rPr>
      </w:pPr>
      <w:r>
        <w:rPr>
          <w:sz w:val="20"/>
        </w:rPr>
        <w:t xml:space="preserve"> </w:t>
      </w:r>
      <w:proofErr w:type="gramStart"/>
      <w:r>
        <w:rPr>
          <w:sz w:val="20"/>
        </w:rPr>
        <w:t>Совета депутатов Поваренского сельсовета четвертого созыва от 20.06.2013 года).</w:t>
      </w:r>
      <w:proofErr w:type="gramEnd"/>
    </w:p>
    <w:p w:rsidR="0000509C" w:rsidRDefault="0000509C" w:rsidP="0000509C">
      <w:pPr>
        <w:ind w:left="-360" w:right="-464" w:hanging="180"/>
        <w:jc w:val="right"/>
        <w:rPr>
          <w:sz w:val="20"/>
        </w:rPr>
      </w:pPr>
      <w:r>
        <w:rPr>
          <w:sz w:val="20"/>
        </w:rPr>
        <w:t>решение № 5 четырнадцатой сессии</w:t>
      </w:r>
    </w:p>
    <w:p w:rsidR="0000509C" w:rsidRDefault="0000509C" w:rsidP="0000509C">
      <w:pPr>
        <w:ind w:left="-360" w:right="-464" w:hanging="180"/>
        <w:jc w:val="right"/>
        <w:rPr>
          <w:sz w:val="20"/>
        </w:rPr>
      </w:pPr>
      <w:r>
        <w:rPr>
          <w:sz w:val="20"/>
        </w:rPr>
        <w:t xml:space="preserve"> Совета депутатов Поваренского сельсовета пятого созыва от 27.03.2017 года,</w:t>
      </w:r>
    </w:p>
    <w:p w:rsidR="0000509C" w:rsidRPr="000E4CB0" w:rsidRDefault="0000509C" w:rsidP="0000509C">
      <w:pPr>
        <w:ind w:left="-360" w:right="-464" w:hanging="180"/>
        <w:jc w:val="right"/>
        <w:rPr>
          <w:sz w:val="20"/>
        </w:rPr>
      </w:pPr>
      <w:r w:rsidRPr="000E4CB0">
        <w:rPr>
          <w:sz w:val="20"/>
        </w:rPr>
        <w:t xml:space="preserve">решение </w:t>
      </w:r>
      <w:r>
        <w:rPr>
          <w:sz w:val="20"/>
        </w:rPr>
        <w:t>№ 7</w:t>
      </w:r>
      <w:r w:rsidRPr="000E4CB0">
        <w:rPr>
          <w:sz w:val="20"/>
        </w:rPr>
        <w:t xml:space="preserve"> тридцатой сессии</w:t>
      </w:r>
    </w:p>
    <w:p w:rsidR="0000509C" w:rsidRPr="000E4CB0" w:rsidRDefault="0000509C" w:rsidP="0000509C">
      <w:pPr>
        <w:ind w:left="-360" w:right="-464" w:hanging="180"/>
        <w:jc w:val="right"/>
        <w:rPr>
          <w:sz w:val="20"/>
        </w:rPr>
      </w:pPr>
      <w:proofErr w:type="gramStart"/>
      <w:r w:rsidRPr="000E4CB0">
        <w:rPr>
          <w:sz w:val="20"/>
        </w:rPr>
        <w:t>Совета депутатов Поваренского сельсовета пятого созыва от 08.11.2018 года).</w:t>
      </w:r>
      <w:proofErr w:type="gramEnd"/>
    </w:p>
    <w:p w:rsidR="004A0409" w:rsidRPr="000E4CB0" w:rsidRDefault="004A0409" w:rsidP="004A0409">
      <w:pPr>
        <w:ind w:left="-360" w:right="-464" w:hanging="180"/>
        <w:jc w:val="right"/>
        <w:rPr>
          <w:sz w:val="20"/>
        </w:rPr>
      </w:pPr>
      <w:r w:rsidRPr="000E4CB0">
        <w:rPr>
          <w:sz w:val="20"/>
        </w:rPr>
        <w:t xml:space="preserve">решение </w:t>
      </w:r>
      <w:r w:rsidRPr="006F157D">
        <w:rPr>
          <w:sz w:val="20"/>
        </w:rPr>
        <w:t xml:space="preserve">№ </w:t>
      </w:r>
      <w:r w:rsidR="006F157D" w:rsidRPr="006F157D">
        <w:rPr>
          <w:sz w:val="20"/>
        </w:rPr>
        <w:t>5</w:t>
      </w:r>
      <w:r>
        <w:rPr>
          <w:sz w:val="20"/>
        </w:rPr>
        <w:t xml:space="preserve"> тридцать второй </w:t>
      </w:r>
      <w:r w:rsidRPr="000E4CB0">
        <w:rPr>
          <w:sz w:val="20"/>
        </w:rPr>
        <w:t>сессии</w:t>
      </w:r>
    </w:p>
    <w:p w:rsidR="004A0409" w:rsidRPr="000E4CB0" w:rsidRDefault="004A0409" w:rsidP="004A0409">
      <w:pPr>
        <w:ind w:left="-360" w:right="-464" w:hanging="180"/>
        <w:jc w:val="right"/>
        <w:rPr>
          <w:sz w:val="20"/>
        </w:rPr>
      </w:pPr>
      <w:proofErr w:type="gramStart"/>
      <w:r w:rsidRPr="000E4CB0">
        <w:rPr>
          <w:sz w:val="20"/>
        </w:rPr>
        <w:t>Совета депутатов Поваренског</w:t>
      </w:r>
      <w:r>
        <w:rPr>
          <w:sz w:val="20"/>
        </w:rPr>
        <w:t>о сельсовета пятого созыва от 14.02.2019</w:t>
      </w:r>
      <w:r w:rsidRPr="000E4CB0">
        <w:rPr>
          <w:sz w:val="20"/>
        </w:rPr>
        <w:t xml:space="preserve"> года).</w:t>
      </w:r>
      <w:proofErr w:type="gramEnd"/>
    </w:p>
    <w:p w:rsidR="0000509C" w:rsidRDefault="0000509C" w:rsidP="0000509C">
      <w:pPr>
        <w:ind w:left="-360" w:right="-464" w:hanging="180"/>
        <w:jc w:val="right"/>
        <w:rPr>
          <w:sz w:val="20"/>
        </w:rPr>
      </w:pPr>
      <w:r>
        <w:rPr>
          <w:sz w:val="20"/>
        </w:rPr>
        <w:t>).</w:t>
      </w:r>
    </w:p>
    <w:p w:rsidR="0000509C" w:rsidRDefault="0000509C" w:rsidP="0000509C">
      <w:pPr>
        <w:ind w:left="-360" w:right="-464" w:hanging="180"/>
        <w:jc w:val="right"/>
        <w:rPr>
          <w:sz w:val="20"/>
        </w:rPr>
      </w:pPr>
    </w:p>
    <w:p w:rsidR="0000509C" w:rsidRDefault="0000509C" w:rsidP="0000509C">
      <w:pPr>
        <w:ind w:left="-360" w:right="-464" w:hanging="180"/>
        <w:jc w:val="right"/>
        <w:rPr>
          <w:b/>
          <w:sz w:val="20"/>
        </w:rPr>
      </w:pPr>
    </w:p>
    <w:p w:rsidR="0000509C" w:rsidRDefault="0000509C" w:rsidP="0000509C">
      <w:pPr>
        <w:autoSpaceDE w:val="0"/>
        <w:autoSpaceDN w:val="0"/>
        <w:adjustRightInd w:val="0"/>
        <w:jc w:val="center"/>
        <w:rPr>
          <w:b/>
          <w:color w:val="000000"/>
          <w:sz w:val="24"/>
          <w:szCs w:val="24"/>
        </w:rPr>
      </w:pPr>
      <w:r>
        <w:rPr>
          <w:b/>
          <w:color w:val="000000"/>
          <w:sz w:val="24"/>
          <w:szCs w:val="24"/>
        </w:rPr>
        <w:t>ПОЛОЖЕНИЕ</w:t>
      </w:r>
    </w:p>
    <w:p w:rsidR="0000509C" w:rsidRDefault="0000509C" w:rsidP="0000509C">
      <w:pPr>
        <w:autoSpaceDE w:val="0"/>
        <w:autoSpaceDN w:val="0"/>
        <w:adjustRightInd w:val="0"/>
        <w:jc w:val="center"/>
        <w:rPr>
          <w:b/>
          <w:color w:val="000000"/>
          <w:sz w:val="24"/>
          <w:szCs w:val="24"/>
        </w:rPr>
      </w:pPr>
      <w:r>
        <w:rPr>
          <w:b/>
          <w:color w:val="000000"/>
          <w:sz w:val="24"/>
          <w:szCs w:val="24"/>
        </w:rPr>
        <w:t>об оплате труда выборных должностных лиц местного самоуправления осуществляющих свои полномочия на постоянной основе и муниципальных  служащих органов местного самоуправления Поваренского сельсовета Коченевского района Новосибирской области</w:t>
      </w:r>
    </w:p>
    <w:p w:rsidR="0000509C" w:rsidRDefault="0000509C" w:rsidP="0000509C">
      <w:pPr>
        <w:autoSpaceDE w:val="0"/>
        <w:autoSpaceDN w:val="0"/>
        <w:adjustRightInd w:val="0"/>
        <w:jc w:val="both"/>
        <w:rPr>
          <w:b/>
          <w:color w:val="000000"/>
          <w:sz w:val="24"/>
          <w:szCs w:val="24"/>
        </w:rPr>
      </w:pPr>
    </w:p>
    <w:p w:rsidR="0000509C" w:rsidRPr="006D0922" w:rsidRDefault="0000509C" w:rsidP="0000509C">
      <w:pPr>
        <w:autoSpaceDE w:val="0"/>
        <w:autoSpaceDN w:val="0"/>
        <w:adjustRightInd w:val="0"/>
        <w:jc w:val="both"/>
        <w:rPr>
          <w:b/>
          <w:sz w:val="24"/>
          <w:szCs w:val="24"/>
        </w:rPr>
      </w:pPr>
      <w:r w:rsidRPr="009967B4">
        <w:rPr>
          <w:b/>
          <w:color w:val="000000"/>
          <w:szCs w:val="28"/>
        </w:rPr>
        <w:t xml:space="preserve">           </w:t>
      </w:r>
      <w:r w:rsidRPr="006D0922">
        <w:rPr>
          <w:b/>
          <w:color w:val="000000"/>
          <w:sz w:val="24"/>
          <w:szCs w:val="24"/>
          <w:lang w:val="en-US"/>
        </w:rPr>
        <w:t>I</w:t>
      </w:r>
      <w:r w:rsidRPr="006D0922">
        <w:rPr>
          <w:b/>
          <w:color w:val="000000"/>
          <w:sz w:val="24"/>
          <w:szCs w:val="24"/>
        </w:rPr>
        <w:t>. Общие положения</w:t>
      </w:r>
    </w:p>
    <w:p w:rsidR="0000509C" w:rsidRPr="006D0922" w:rsidRDefault="0000509C" w:rsidP="0000509C">
      <w:pPr>
        <w:widowControl w:val="0"/>
        <w:autoSpaceDE w:val="0"/>
        <w:autoSpaceDN w:val="0"/>
        <w:adjustRightInd w:val="0"/>
        <w:ind w:firstLine="709"/>
        <w:jc w:val="both"/>
        <w:rPr>
          <w:bCs/>
          <w:color w:val="000000"/>
          <w:sz w:val="24"/>
          <w:szCs w:val="24"/>
        </w:rPr>
      </w:pPr>
      <w:r w:rsidRPr="006D0922">
        <w:rPr>
          <w:color w:val="000000"/>
          <w:sz w:val="24"/>
          <w:szCs w:val="24"/>
        </w:rPr>
        <w:t>1.1. </w:t>
      </w:r>
      <w:proofErr w:type="gramStart"/>
      <w:r w:rsidRPr="006D0922">
        <w:rPr>
          <w:color w:val="000000"/>
          <w:sz w:val="24"/>
          <w:szCs w:val="24"/>
        </w:rPr>
        <w:t xml:space="preserve">Положение об оплате труда лиц, замещающих муниципальные должности на постоянной основе, </w:t>
      </w:r>
      <w:r w:rsidRPr="006D0922">
        <w:rPr>
          <w:bCs/>
          <w:color w:val="000000"/>
          <w:sz w:val="24"/>
          <w:szCs w:val="24"/>
        </w:rPr>
        <w:t xml:space="preserve">муниципальных служащих в Поваренском сельсовете Коченевского района Новосибирской области </w:t>
      </w:r>
      <w:r w:rsidRPr="006D0922">
        <w:rPr>
          <w:color w:val="000000"/>
          <w:sz w:val="24"/>
          <w:szCs w:val="24"/>
        </w:rPr>
        <w:t>(далее – Положение) разработано в соответствии с Федеральным законом от 02.03.2007 № 25-ФЗ «О муниципальной службе в Российской Федерации»</w:t>
      </w:r>
      <w:r w:rsidRPr="006D0922">
        <w:rPr>
          <w:bCs/>
          <w:color w:val="000000"/>
          <w:sz w:val="24"/>
          <w:szCs w:val="24"/>
        </w:rPr>
        <w:t xml:space="preserve">, </w:t>
      </w:r>
      <w:r w:rsidRPr="006D0922">
        <w:rPr>
          <w:color w:val="000000"/>
          <w:sz w:val="24"/>
          <w:szCs w:val="24"/>
        </w:rPr>
        <w:t xml:space="preserve">Законом Новосибирской области от 30.10.2007 № 157-ОЗ «О муниципальной службе в Новосибирской области», </w:t>
      </w:r>
      <w:r w:rsidRPr="006D0922">
        <w:rPr>
          <w:sz w:val="24"/>
          <w:szCs w:val="24"/>
        </w:rPr>
        <w:t>Постановлением Правительства Новосибирской области от 31.01.2017 № 20-п</w:t>
      </w:r>
      <w:r w:rsidRPr="006D0922">
        <w:rPr>
          <w:bCs/>
          <w:color w:val="000000"/>
          <w:sz w:val="24"/>
          <w:szCs w:val="24"/>
        </w:rPr>
        <w:t xml:space="preserve"> «О нормативах формирования расходов</w:t>
      </w:r>
      <w:proofErr w:type="gramEnd"/>
      <w:r w:rsidRPr="006D0922">
        <w:rPr>
          <w:bCs/>
          <w:color w:val="000000"/>
          <w:sz w:val="24"/>
          <w:szCs w:val="24"/>
        </w:rPr>
        <w:t xml:space="preserve">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w:t>
      </w:r>
      <w:r w:rsidRPr="006D0922">
        <w:rPr>
          <w:color w:val="000000"/>
          <w:sz w:val="24"/>
          <w:szCs w:val="24"/>
        </w:rPr>
        <w:t xml:space="preserve"> (далее – Постановление № 20-п).</w:t>
      </w:r>
    </w:p>
    <w:p w:rsidR="0000509C" w:rsidRPr="006D0922" w:rsidRDefault="0000509C" w:rsidP="0000509C">
      <w:pPr>
        <w:widowControl w:val="0"/>
        <w:autoSpaceDE w:val="0"/>
        <w:autoSpaceDN w:val="0"/>
        <w:adjustRightInd w:val="0"/>
        <w:ind w:firstLine="709"/>
        <w:jc w:val="both"/>
        <w:rPr>
          <w:color w:val="000000"/>
          <w:sz w:val="24"/>
          <w:szCs w:val="24"/>
        </w:rPr>
      </w:pPr>
      <w:r w:rsidRPr="006D0922">
        <w:rPr>
          <w:bCs/>
          <w:color w:val="000000"/>
          <w:sz w:val="24"/>
          <w:szCs w:val="24"/>
        </w:rPr>
        <w:t>Положение устанавливает размер должностного оклада, ежемесячных и иных дополнительных выплат лицам</w:t>
      </w:r>
      <w:r w:rsidRPr="006D0922">
        <w:rPr>
          <w:color w:val="000000"/>
          <w:sz w:val="24"/>
          <w:szCs w:val="24"/>
        </w:rPr>
        <w:t>, замещающих муниципальные должности на постоянной основе,</w:t>
      </w:r>
      <w:r w:rsidRPr="006D0922">
        <w:rPr>
          <w:bCs/>
          <w:color w:val="000000"/>
          <w:sz w:val="24"/>
          <w:szCs w:val="24"/>
        </w:rPr>
        <w:t xml:space="preserve"> муниципальных служащих в Поваренском сельсовете Коченевского района Новосибирской области</w:t>
      </w:r>
      <w:r w:rsidRPr="006D0922">
        <w:rPr>
          <w:color w:val="000000"/>
          <w:sz w:val="24"/>
          <w:szCs w:val="24"/>
        </w:rPr>
        <w:t xml:space="preserve"> </w:t>
      </w:r>
      <w:r w:rsidRPr="006D0922">
        <w:rPr>
          <w:bCs/>
          <w:color w:val="000000"/>
          <w:sz w:val="24"/>
          <w:szCs w:val="24"/>
        </w:rPr>
        <w:t>и порядок их осуществления</w:t>
      </w:r>
      <w:r w:rsidRPr="006D0922">
        <w:rPr>
          <w:color w:val="000000"/>
          <w:sz w:val="24"/>
          <w:szCs w:val="24"/>
        </w:rPr>
        <w:t>.</w:t>
      </w:r>
    </w:p>
    <w:p w:rsidR="0000509C" w:rsidRPr="006D0922" w:rsidRDefault="0000509C" w:rsidP="0000509C">
      <w:pPr>
        <w:widowControl w:val="0"/>
        <w:autoSpaceDE w:val="0"/>
        <w:autoSpaceDN w:val="0"/>
        <w:adjustRightInd w:val="0"/>
        <w:ind w:firstLine="709"/>
        <w:jc w:val="both"/>
        <w:rPr>
          <w:i/>
          <w:color w:val="000000"/>
          <w:sz w:val="24"/>
          <w:szCs w:val="24"/>
        </w:rPr>
      </w:pPr>
      <w:r w:rsidRPr="006D0922">
        <w:rPr>
          <w:color w:val="000000"/>
          <w:sz w:val="24"/>
          <w:szCs w:val="24"/>
        </w:rPr>
        <w:t xml:space="preserve">1.2. Оплата труда лиц, замещающих муниципальные должности на постоянной основе (далее - лица, замещающие муниципальные должности), муниципальных служащих осуществляется за счет средств бюджета </w:t>
      </w:r>
      <w:r w:rsidRPr="006D0922">
        <w:rPr>
          <w:bCs/>
          <w:color w:val="000000"/>
          <w:sz w:val="24"/>
          <w:szCs w:val="24"/>
        </w:rPr>
        <w:t>Поваренского сельсовета Коченевского района Новосибирской области</w:t>
      </w:r>
      <w:r w:rsidRPr="006D0922">
        <w:rPr>
          <w:color w:val="000000"/>
          <w:sz w:val="24"/>
          <w:szCs w:val="24"/>
        </w:rPr>
        <w:t>.</w:t>
      </w:r>
    </w:p>
    <w:p w:rsidR="0000509C" w:rsidRDefault="0000509C" w:rsidP="0000509C">
      <w:pPr>
        <w:autoSpaceDE w:val="0"/>
        <w:autoSpaceDN w:val="0"/>
        <w:adjustRightInd w:val="0"/>
        <w:jc w:val="both"/>
        <w:rPr>
          <w:b/>
          <w:color w:val="000000"/>
          <w:sz w:val="24"/>
          <w:szCs w:val="24"/>
        </w:rPr>
      </w:pPr>
      <w:r>
        <w:rPr>
          <w:b/>
          <w:color w:val="000000"/>
          <w:sz w:val="24"/>
          <w:szCs w:val="24"/>
        </w:rPr>
        <w:t>II. Оплата труда выборных должностных лиц органов местного самоуправления</w:t>
      </w:r>
    </w:p>
    <w:p w:rsidR="0000509C" w:rsidRDefault="0000509C" w:rsidP="0000509C">
      <w:pPr>
        <w:autoSpaceDE w:val="0"/>
        <w:autoSpaceDN w:val="0"/>
        <w:adjustRightInd w:val="0"/>
        <w:jc w:val="both"/>
        <w:rPr>
          <w:color w:val="000000"/>
          <w:sz w:val="24"/>
          <w:szCs w:val="24"/>
        </w:rPr>
      </w:pPr>
      <w:r>
        <w:rPr>
          <w:color w:val="000000"/>
          <w:sz w:val="24"/>
          <w:szCs w:val="24"/>
        </w:rPr>
        <w:t xml:space="preserve">    1. Оплата труда выборных должностных лиц (Глава Поваренского сельсовета Коченевского района Новосибирской области) состоит из месячного денежного содержания (вознаграждения), а также из ежемесячных и иных дополнительных выплат (далее - дополнительные выплаты).</w:t>
      </w:r>
    </w:p>
    <w:p w:rsidR="0000509C" w:rsidRDefault="0000509C" w:rsidP="0000509C">
      <w:pPr>
        <w:autoSpaceDE w:val="0"/>
        <w:autoSpaceDN w:val="0"/>
        <w:adjustRightInd w:val="0"/>
        <w:jc w:val="both"/>
        <w:rPr>
          <w:color w:val="000000"/>
          <w:sz w:val="24"/>
          <w:szCs w:val="24"/>
        </w:rPr>
      </w:pPr>
      <w:r>
        <w:rPr>
          <w:color w:val="000000"/>
          <w:sz w:val="24"/>
          <w:szCs w:val="24"/>
        </w:rPr>
        <w:t xml:space="preserve">     2. Размер ежемесячного денежного содержания (вознаграждения) выборных должностных лиц устанавливается кратным размеру должностного оклада по должности государственной гражданской службы Новосибирской области «специалист», исходя из коэффициента кратности:</w:t>
      </w:r>
    </w:p>
    <w:p w:rsidR="006F157D" w:rsidRDefault="006F157D" w:rsidP="0000509C">
      <w:pPr>
        <w:autoSpaceDE w:val="0"/>
        <w:autoSpaceDN w:val="0"/>
        <w:adjustRightInd w:val="0"/>
        <w:jc w:val="both"/>
        <w:rPr>
          <w:color w:val="000000"/>
          <w:sz w:val="24"/>
          <w:szCs w:val="24"/>
        </w:rPr>
      </w:pPr>
    </w:p>
    <w:p w:rsidR="006F157D" w:rsidRDefault="006F157D" w:rsidP="0000509C">
      <w:pPr>
        <w:autoSpaceDE w:val="0"/>
        <w:autoSpaceDN w:val="0"/>
        <w:adjustRightInd w:val="0"/>
        <w:jc w:val="both"/>
        <w:rPr>
          <w:color w:val="000000"/>
          <w:sz w:val="24"/>
          <w:szCs w:val="24"/>
        </w:rPr>
      </w:pPr>
      <w:r>
        <w:rPr>
          <w:color w:val="000000"/>
          <w:sz w:val="24"/>
          <w:szCs w:val="24"/>
        </w:rPr>
        <w:t xml:space="preserve">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48"/>
        <w:gridCol w:w="4572"/>
      </w:tblGrid>
      <w:tr w:rsidR="0000509C" w:rsidRPr="00EC1A52" w:rsidTr="001812A4">
        <w:tc>
          <w:tcPr>
            <w:tcW w:w="5148" w:type="dxa"/>
            <w:tcBorders>
              <w:top w:val="single" w:sz="4" w:space="0" w:color="auto"/>
              <w:left w:val="single" w:sz="4" w:space="0" w:color="auto"/>
              <w:bottom w:val="single" w:sz="4" w:space="0" w:color="auto"/>
              <w:right w:val="single" w:sz="4" w:space="0" w:color="auto"/>
            </w:tcBorders>
          </w:tcPr>
          <w:p w:rsidR="0000509C" w:rsidRPr="00EC1A52" w:rsidRDefault="0000509C" w:rsidP="001812A4">
            <w:pPr>
              <w:autoSpaceDE w:val="0"/>
              <w:autoSpaceDN w:val="0"/>
              <w:adjustRightInd w:val="0"/>
              <w:rPr>
                <w:color w:val="000000"/>
                <w:sz w:val="24"/>
                <w:szCs w:val="24"/>
              </w:rPr>
            </w:pPr>
            <w:r w:rsidRPr="00EC1A52">
              <w:rPr>
                <w:color w:val="000000"/>
                <w:sz w:val="24"/>
                <w:szCs w:val="24"/>
              </w:rPr>
              <w:lastRenderedPageBreak/>
              <w:t>Наименование муниципальной должности</w:t>
            </w:r>
          </w:p>
        </w:tc>
        <w:tc>
          <w:tcPr>
            <w:tcW w:w="4572" w:type="dxa"/>
            <w:tcBorders>
              <w:top w:val="single" w:sz="4" w:space="0" w:color="auto"/>
              <w:left w:val="single" w:sz="4" w:space="0" w:color="auto"/>
              <w:bottom w:val="single" w:sz="4" w:space="0" w:color="auto"/>
              <w:right w:val="single" w:sz="4" w:space="0" w:color="auto"/>
            </w:tcBorders>
          </w:tcPr>
          <w:p w:rsidR="0000509C" w:rsidRPr="00EC1A52" w:rsidRDefault="0000509C" w:rsidP="001812A4">
            <w:pPr>
              <w:autoSpaceDE w:val="0"/>
              <w:autoSpaceDN w:val="0"/>
              <w:adjustRightInd w:val="0"/>
              <w:rPr>
                <w:color w:val="000000"/>
                <w:sz w:val="24"/>
                <w:szCs w:val="24"/>
              </w:rPr>
            </w:pPr>
            <w:r w:rsidRPr="00EC1A52">
              <w:rPr>
                <w:color w:val="000000"/>
                <w:sz w:val="24"/>
                <w:szCs w:val="24"/>
              </w:rPr>
              <w:t>Коэффициент кратности</w:t>
            </w:r>
          </w:p>
          <w:p w:rsidR="0000509C" w:rsidRPr="00EC1A52" w:rsidRDefault="0000509C" w:rsidP="001812A4">
            <w:pPr>
              <w:autoSpaceDE w:val="0"/>
              <w:autoSpaceDN w:val="0"/>
              <w:adjustRightInd w:val="0"/>
              <w:rPr>
                <w:color w:val="000000"/>
                <w:sz w:val="24"/>
                <w:szCs w:val="24"/>
              </w:rPr>
            </w:pPr>
          </w:p>
        </w:tc>
      </w:tr>
      <w:tr w:rsidR="0000509C" w:rsidRPr="00EC1A52" w:rsidTr="001812A4">
        <w:tc>
          <w:tcPr>
            <w:tcW w:w="5148" w:type="dxa"/>
            <w:tcBorders>
              <w:top w:val="single" w:sz="4" w:space="0" w:color="auto"/>
              <w:left w:val="single" w:sz="4" w:space="0" w:color="auto"/>
              <w:bottom w:val="single" w:sz="4" w:space="0" w:color="auto"/>
              <w:right w:val="single" w:sz="4" w:space="0" w:color="auto"/>
            </w:tcBorders>
          </w:tcPr>
          <w:p w:rsidR="0000509C" w:rsidRPr="00EC1A52" w:rsidRDefault="0000509C" w:rsidP="001812A4">
            <w:pPr>
              <w:autoSpaceDE w:val="0"/>
              <w:autoSpaceDN w:val="0"/>
              <w:adjustRightInd w:val="0"/>
              <w:rPr>
                <w:color w:val="000000"/>
                <w:sz w:val="24"/>
                <w:szCs w:val="24"/>
              </w:rPr>
            </w:pPr>
            <w:r w:rsidRPr="00EC1A52">
              <w:rPr>
                <w:color w:val="000000"/>
                <w:sz w:val="24"/>
                <w:szCs w:val="24"/>
              </w:rPr>
              <w:t>Глава Поваренского сельсовета</w:t>
            </w:r>
          </w:p>
        </w:tc>
        <w:tc>
          <w:tcPr>
            <w:tcW w:w="4572" w:type="dxa"/>
            <w:tcBorders>
              <w:top w:val="single" w:sz="4" w:space="0" w:color="auto"/>
              <w:left w:val="single" w:sz="4" w:space="0" w:color="auto"/>
              <w:bottom w:val="single" w:sz="4" w:space="0" w:color="auto"/>
              <w:right w:val="single" w:sz="4" w:space="0" w:color="auto"/>
            </w:tcBorders>
          </w:tcPr>
          <w:p w:rsidR="0000509C" w:rsidRPr="00EC1A52" w:rsidRDefault="0000509C" w:rsidP="001812A4">
            <w:pPr>
              <w:autoSpaceDE w:val="0"/>
              <w:autoSpaceDN w:val="0"/>
              <w:adjustRightInd w:val="0"/>
              <w:rPr>
                <w:color w:val="000000"/>
                <w:sz w:val="24"/>
                <w:szCs w:val="24"/>
              </w:rPr>
            </w:pPr>
            <w:r w:rsidRPr="00EC1A52">
              <w:rPr>
                <w:color w:val="000000"/>
                <w:sz w:val="24"/>
                <w:szCs w:val="24"/>
              </w:rPr>
              <w:t>3,9</w:t>
            </w:r>
          </w:p>
        </w:tc>
      </w:tr>
    </w:tbl>
    <w:p w:rsidR="0000509C" w:rsidRDefault="0000509C" w:rsidP="0000509C">
      <w:pPr>
        <w:autoSpaceDE w:val="0"/>
        <w:autoSpaceDN w:val="0"/>
        <w:adjustRightInd w:val="0"/>
        <w:jc w:val="both"/>
        <w:rPr>
          <w:color w:val="000000"/>
          <w:sz w:val="24"/>
          <w:szCs w:val="24"/>
        </w:rPr>
      </w:pPr>
    </w:p>
    <w:p w:rsidR="0000509C" w:rsidRDefault="0000509C" w:rsidP="0000509C">
      <w:pPr>
        <w:autoSpaceDE w:val="0"/>
        <w:autoSpaceDN w:val="0"/>
        <w:adjustRightInd w:val="0"/>
        <w:jc w:val="both"/>
        <w:rPr>
          <w:color w:val="000000"/>
          <w:sz w:val="24"/>
          <w:szCs w:val="24"/>
        </w:rPr>
      </w:pPr>
      <w:r>
        <w:rPr>
          <w:color w:val="000000"/>
          <w:sz w:val="24"/>
          <w:szCs w:val="24"/>
        </w:rPr>
        <w:t xml:space="preserve">    3. Выборным должностным лицам устанавливаются следующие дополнительные выплаты:</w:t>
      </w:r>
    </w:p>
    <w:p w:rsidR="0000509C" w:rsidRDefault="0000509C" w:rsidP="0000509C">
      <w:pPr>
        <w:autoSpaceDE w:val="0"/>
        <w:autoSpaceDN w:val="0"/>
        <w:adjustRightInd w:val="0"/>
        <w:jc w:val="both"/>
        <w:rPr>
          <w:color w:val="000000"/>
          <w:sz w:val="24"/>
          <w:szCs w:val="24"/>
        </w:rPr>
      </w:pPr>
      <w:r>
        <w:rPr>
          <w:color w:val="000000"/>
          <w:sz w:val="24"/>
          <w:szCs w:val="24"/>
        </w:rPr>
        <w:t xml:space="preserve">- ежемесячное денежное поощрение в размере </w:t>
      </w:r>
      <w:r w:rsidR="00033184" w:rsidRPr="00033184">
        <w:rPr>
          <w:sz w:val="24"/>
          <w:szCs w:val="24"/>
        </w:rPr>
        <w:t>2,45</w:t>
      </w:r>
      <w:r>
        <w:rPr>
          <w:color w:val="000000"/>
          <w:sz w:val="24"/>
          <w:szCs w:val="24"/>
        </w:rPr>
        <w:t xml:space="preserve"> месячного денежного содержания (вознаграждения);</w:t>
      </w:r>
    </w:p>
    <w:p w:rsidR="0000509C" w:rsidRDefault="0000509C" w:rsidP="0000509C">
      <w:pPr>
        <w:autoSpaceDE w:val="0"/>
        <w:autoSpaceDN w:val="0"/>
        <w:adjustRightInd w:val="0"/>
        <w:jc w:val="both"/>
        <w:rPr>
          <w:color w:val="000000"/>
          <w:sz w:val="24"/>
          <w:szCs w:val="24"/>
        </w:rPr>
      </w:pPr>
      <w:r>
        <w:rPr>
          <w:color w:val="000000"/>
          <w:sz w:val="24"/>
          <w:szCs w:val="24"/>
        </w:rPr>
        <w:t xml:space="preserve">- единовременная выплата при предоставлении ежегодного оплачиваемого отпуска в размере двух месячных денежных содержаний (вознаграждений). Указанные средства предусматриваются при формировании годового фонда оплаты труда выборных должностных лиц.    </w:t>
      </w:r>
    </w:p>
    <w:p w:rsidR="0000509C" w:rsidRDefault="0000509C" w:rsidP="0000509C">
      <w:pPr>
        <w:autoSpaceDE w:val="0"/>
        <w:autoSpaceDN w:val="0"/>
        <w:adjustRightInd w:val="0"/>
        <w:jc w:val="both"/>
        <w:rPr>
          <w:color w:val="000000"/>
          <w:sz w:val="24"/>
          <w:szCs w:val="24"/>
        </w:rPr>
      </w:pPr>
      <w:r>
        <w:rPr>
          <w:color w:val="000000"/>
          <w:sz w:val="24"/>
          <w:szCs w:val="24"/>
        </w:rPr>
        <w:t xml:space="preserve">     4. На месячное денежное содержание (вознаграждение) и дополнительные выплаты выборным должностным лицам начисляется районный коэффициент.</w:t>
      </w:r>
    </w:p>
    <w:p w:rsidR="0000509C" w:rsidRDefault="0000509C" w:rsidP="0000509C">
      <w:pPr>
        <w:autoSpaceDE w:val="0"/>
        <w:autoSpaceDN w:val="0"/>
        <w:adjustRightInd w:val="0"/>
        <w:jc w:val="both"/>
        <w:rPr>
          <w:color w:val="000000"/>
          <w:sz w:val="24"/>
          <w:szCs w:val="24"/>
        </w:rPr>
      </w:pPr>
      <w:r>
        <w:rPr>
          <w:color w:val="000000"/>
          <w:sz w:val="24"/>
          <w:szCs w:val="24"/>
        </w:rPr>
        <w:t xml:space="preserve">    5. Увеличение (индексация) месячного денежного содержания (вознаграждения) выборных должностных лиц производится при увеличении (индексации) базового должностного оклада государственного гражданского служащего Новосибирской области, замещающего должность «специалист».</w:t>
      </w:r>
    </w:p>
    <w:p w:rsidR="0000509C" w:rsidRDefault="0000509C" w:rsidP="0000509C">
      <w:pPr>
        <w:autoSpaceDE w:val="0"/>
        <w:autoSpaceDN w:val="0"/>
        <w:adjustRightInd w:val="0"/>
        <w:jc w:val="both"/>
        <w:rPr>
          <w:color w:val="000000"/>
          <w:sz w:val="24"/>
          <w:szCs w:val="24"/>
        </w:rPr>
      </w:pPr>
      <w:r>
        <w:rPr>
          <w:color w:val="000000"/>
          <w:sz w:val="24"/>
          <w:szCs w:val="24"/>
        </w:rPr>
        <w:t>При увеличении (индексации) денежного содержания (вознаграждения) его размер подлежит округлению до целого рубля в сторону увеличения.</w:t>
      </w:r>
    </w:p>
    <w:p w:rsidR="0000509C" w:rsidRDefault="0000509C" w:rsidP="0000509C">
      <w:pPr>
        <w:autoSpaceDE w:val="0"/>
        <w:autoSpaceDN w:val="0"/>
        <w:adjustRightInd w:val="0"/>
        <w:jc w:val="both"/>
        <w:rPr>
          <w:color w:val="000000"/>
          <w:sz w:val="24"/>
          <w:szCs w:val="24"/>
        </w:rPr>
      </w:pPr>
      <w:r>
        <w:rPr>
          <w:color w:val="000000"/>
          <w:sz w:val="24"/>
          <w:szCs w:val="24"/>
        </w:rPr>
        <w:t xml:space="preserve">    6. Размеры дополнительных выплат выборным должностным лицам оформляются соответственно правовыми актами органов местного самоуправления.</w:t>
      </w:r>
    </w:p>
    <w:p w:rsidR="0000509C" w:rsidRDefault="0000509C" w:rsidP="0000509C">
      <w:pPr>
        <w:autoSpaceDE w:val="0"/>
        <w:autoSpaceDN w:val="0"/>
        <w:adjustRightInd w:val="0"/>
        <w:jc w:val="both"/>
        <w:rPr>
          <w:b/>
          <w:color w:val="000000"/>
          <w:sz w:val="24"/>
          <w:szCs w:val="24"/>
        </w:rPr>
      </w:pPr>
      <w:r>
        <w:rPr>
          <w:b/>
          <w:color w:val="000000"/>
          <w:sz w:val="24"/>
          <w:szCs w:val="24"/>
        </w:rPr>
        <w:t>III. Оплата труда муниципальных служащих органов местного самоуправления</w:t>
      </w:r>
    </w:p>
    <w:p w:rsidR="0000509C" w:rsidRDefault="0000509C" w:rsidP="0000509C">
      <w:pPr>
        <w:autoSpaceDE w:val="0"/>
        <w:autoSpaceDN w:val="0"/>
        <w:adjustRightInd w:val="0"/>
        <w:jc w:val="both"/>
        <w:rPr>
          <w:color w:val="000000"/>
          <w:sz w:val="24"/>
          <w:szCs w:val="24"/>
        </w:rPr>
      </w:pPr>
      <w:r>
        <w:rPr>
          <w:color w:val="000000"/>
          <w:sz w:val="24"/>
          <w:szCs w:val="24"/>
        </w:rPr>
        <w:t xml:space="preserve"> </w:t>
      </w:r>
      <w:r>
        <w:rPr>
          <w:color w:val="000000"/>
          <w:sz w:val="24"/>
          <w:szCs w:val="24"/>
        </w:rPr>
        <w:tab/>
        <w:t xml:space="preserve">1. Оплата труда муниципальных служащих органов местного самоуправления Поваренского сельсовета (далее - муниципальные служащие) производится в виде денежного содержания, которое состоит из должностного оклада муниципального служащего в соответствии с замещаемой им должностью муниципальной службы (далее - должностной оклад), а также из ежемесячных и иных дополнительных выплат (далее – дополнительные выплаты). </w:t>
      </w:r>
    </w:p>
    <w:p w:rsidR="0000509C" w:rsidRPr="00F43D11" w:rsidRDefault="0000509C" w:rsidP="0000509C">
      <w:pPr>
        <w:widowControl w:val="0"/>
        <w:autoSpaceDE w:val="0"/>
        <w:autoSpaceDN w:val="0"/>
        <w:adjustRightInd w:val="0"/>
        <w:ind w:firstLine="567"/>
        <w:jc w:val="both"/>
        <w:outlineLvl w:val="1"/>
        <w:rPr>
          <w:color w:val="000000"/>
          <w:sz w:val="24"/>
          <w:szCs w:val="24"/>
        </w:rPr>
      </w:pPr>
      <w:r>
        <w:rPr>
          <w:color w:val="000000"/>
          <w:sz w:val="24"/>
          <w:szCs w:val="24"/>
        </w:rPr>
        <w:t>2.</w:t>
      </w:r>
      <w:r w:rsidRPr="00F43D11">
        <w:rPr>
          <w:color w:val="000000"/>
          <w:sz w:val="24"/>
          <w:szCs w:val="24"/>
        </w:rPr>
        <w:t xml:space="preserve"> Размеры должностных окладов муниципальных служащих устанавливаются кратными размеру должностного оклада по должности государственной гражданской службы Новосибирской области «специалист», </w:t>
      </w:r>
      <w:proofErr w:type="gramStart"/>
      <w:r w:rsidRPr="00F43D11">
        <w:rPr>
          <w:color w:val="000000"/>
          <w:sz w:val="24"/>
          <w:szCs w:val="24"/>
        </w:rPr>
        <w:t>исходя из коэффициента кратности Должностной оклад муниципального служащего рассчитывается</w:t>
      </w:r>
      <w:proofErr w:type="gramEnd"/>
      <w:r w:rsidRPr="00F43D11">
        <w:rPr>
          <w:color w:val="000000"/>
          <w:sz w:val="24"/>
          <w:szCs w:val="24"/>
        </w:rPr>
        <w:t xml:space="preserve"> путем умножения базового оклада на соответствующий коэффициент кратности: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61"/>
        <w:gridCol w:w="5530"/>
        <w:gridCol w:w="3080"/>
      </w:tblGrid>
      <w:tr w:rsidR="0000509C" w:rsidRPr="00EC1A52" w:rsidTr="001812A4">
        <w:tc>
          <w:tcPr>
            <w:tcW w:w="1008" w:type="dxa"/>
            <w:tcBorders>
              <w:top w:val="single" w:sz="4" w:space="0" w:color="auto"/>
              <w:left w:val="single" w:sz="4" w:space="0" w:color="auto"/>
              <w:bottom w:val="single" w:sz="4" w:space="0" w:color="auto"/>
              <w:right w:val="single" w:sz="4" w:space="0" w:color="auto"/>
            </w:tcBorders>
          </w:tcPr>
          <w:p w:rsidR="0000509C" w:rsidRPr="00EC1A52" w:rsidRDefault="0000509C" w:rsidP="001812A4">
            <w:pPr>
              <w:autoSpaceDE w:val="0"/>
              <w:autoSpaceDN w:val="0"/>
              <w:adjustRightInd w:val="0"/>
              <w:rPr>
                <w:color w:val="000000"/>
                <w:sz w:val="24"/>
                <w:szCs w:val="24"/>
              </w:rPr>
            </w:pPr>
            <w:r w:rsidRPr="00EC1A52">
              <w:rPr>
                <w:color w:val="000000"/>
                <w:sz w:val="24"/>
                <w:szCs w:val="24"/>
              </w:rPr>
              <w:t>№</w:t>
            </w:r>
          </w:p>
          <w:p w:rsidR="0000509C" w:rsidRPr="00EC1A52" w:rsidRDefault="0000509C" w:rsidP="001812A4">
            <w:pPr>
              <w:autoSpaceDE w:val="0"/>
              <w:autoSpaceDN w:val="0"/>
              <w:adjustRightInd w:val="0"/>
              <w:rPr>
                <w:color w:val="000000"/>
                <w:sz w:val="24"/>
                <w:szCs w:val="24"/>
              </w:rPr>
            </w:pPr>
            <w:proofErr w:type="gramStart"/>
            <w:r w:rsidRPr="00EC1A52">
              <w:rPr>
                <w:color w:val="000000"/>
                <w:sz w:val="24"/>
                <w:szCs w:val="24"/>
              </w:rPr>
              <w:t>п</w:t>
            </w:r>
            <w:proofErr w:type="gramEnd"/>
            <w:r w:rsidRPr="00EC1A52">
              <w:rPr>
                <w:color w:val="000000"/>
                <w:sz w:val="24"/>
                <w:szCs w:val="24"/>
              </w:rPr>
              <w:t>/п</w:t>
            </w:r>
          </w:p>
          <w:p w:rsidR="0000509C" w:rsidRPr="00EC1A52" w:rsidRDefault="0000509C" w:rsidP="001812A4">
            <w:pPr>
              <w:autoSpaceDE w:val="0"/>
              <w:autoSpaceDN w:val="0"/>
              <w:adjustRightInd w:val="0"/>
              <w:rPr>
                <w:color w:val="000000"/>
                <w:sz w:val="24"/>
                <w:szCs w:val="24"/>
              </w:rPr>
            </w:pPr>
          </w:p>
        </w:tc>
        <w:tc>
          <w:tcPr>
            <w:tcW w:w="5940" w:type="dxa"/>
            <w:tcBorders>
              <w:top w:val="single" w:sz="4" w:space="0" w:color="auto"/>
              <w:left w:val="single" w:sz="4" w:space="0" w:color="auto"/>
              <w:bottom w:val="single" w:sz="4" w:space="0" w:color="auto"/>
              <w:right w:val="single" w:sz="4" w:space="0" w:color="auto"/>
            </w:tcBorders>
          </w:tcPr>
          <w:p w:rsidR="0000509C" w:rsidRPr="00EC1A52" w:rsidRDefault="0000509C" w:rsidP="001812A4">
            <w:pPr>
              <w:autoSpaceDE w:val="0"/>
              <w:autoSpaceDN w:val="0"/>
              <w:adjustRightInd w:val="0"/>
              <w:rPr>
                <w:color w:val="000000"/>
                <w:sz w:val="24"/>
                <w:szCs w:val="24"/>
              </w:rPr>
            </w:pPr>
            <w:r w:rsidRPr="00EC1A52">
              <w:rPr>
                <w:color w:val="000000"/>
                <w:sz w:val="24"/>
                <w:szCs w:val="24"/>
              </w:rPr>
              <w:t>Наименование должности муниципальной службы</w:t>
            </w:r>
          </w:p>
        </w:tc>
        <w:tc>
          <w:tcPr>
            <w:tcW w:w="3240" w:type="dxa"/>
            <w:tcBorders>
              <w:top w:val="single" w:sz="4" w:space="0" w:color="auto"/>
              <w:left w:val="single" w:sz="4" w:space="0" w:color="auto"/>
              <w:bottom w:val="single" w:sz="4" w:space="0" w:color="auto"/>
              <w:right w:val="single" w:sz="4" w:space="0" w:color="auto"/>
            </w:tcBorders>
          </w:tcPr>
          <w:p w:rsidR="0000509C" w:rsidRPr="00F43D11" w:rsidRDefault="0000509C" w:rsidP="001812A4">
            <w:pPr>
              <w:autoSpaceDE w:val="0"/>
              <w:autoSpaceDN w:val="0"/>
              <w:adjustRightInd w:val="0"/>
              <w:rPr>
                <w:sz w:val="24"/>
                <w:szCs w:val="24"/>
              </w:rPr>
            </w:pPr>
            <w:r w:rsidRPr="00F43D11">
              <w:rPr>
                <w:sz w:val="24"/>
                <w:szCs w:val="24"/>
              </w:rPr>
              <w:t>Коэффициент</w:t>
            </w:r>
          </w:p>
          <w:p w:rsidR="0000509C" w:rsidRPr="00F43D11" w:rsidRDefault="0000509C" w:rsidP="001812A4">
            <w:pPr>
              <w:autoSpaceDE w:val="0"/>
              <w:autoSpaceDN w:val="0"/>
              <w:adjustRightInd w:val="0"/>
              <w:rPr>
                <w:sz w:val="24"/>
                <w:szCs w:val="24"/>
              </w:rPr>
            </w:pPr>
            <w:r w:rsidRPr="00F43D11">
              <w:rPr>
                <w:sz w:val="24"/>
                <w:szCs w:val="24"/>
              </w:rPr>
              <w:t>кратности</w:t>
            </w:r>
          </w:p>
          <w:p w:rsidR="0000509C" w:rsidRPr="00F43D11" w:rsidRDefault="0000509C" w:rsidP="001812A4">
            <w:pPr>
              <w:autoSpaceDE w:val="0"/>
              <w:autoSpaceDN w:val="0"/>
              <w:adjustRightInd w:val="0"/>
              <w:rPr>
                <w:sz w:val="24"/>
                <w:szCs w:val="24"/>
              </w:rPr>
            </w:pPr>
          </w:p>
        </w:tc>
      </w:tr>
      <w:tr w:rsidR="0000509C" w:rsidRPr="00EC1A52" w:rsidTr="001812A4">
        <w:tc>
          <w:tcPr>
            <w:tcW w:w="1008" w:type="dxa"/>
            <w:tcBorders>
              <w:top w:val="single" w:sz="4" w:space="0" w:color="auto"/>
              <w:left w:val="single" w:sz="4" w:space="0" w:color="auto"/>
              <w:bottom w:val="single" w:sz="4" w:space="0" w:color="auto"/>
              <w:right w:val="single" w:sz="4" w:space="0" w:color="auto"/>
            </w:tcBorders>
          </w:tcPr>
          <w:p w:rsidR="0000509C" w:rsidRPr="00EC1A52" w:rsidRDefault="0000509C" w:rsidP="001812A4">
            <w:pPr>
              <w:autoSpaceDE w:val="0"/>
              <w:autoSpaceDN w:val="0"/>
              <w:adjustRightInd w:val="0"/>
              <w:rPr>
                <w:color w:val="000000"/>
                <w:sz w:val="24"/>
                <w:szCs w:val="24"/>
              </w:rPr>
            </w:pPr>
            <w:r w:rsidRPr="00EC1A52">
              <w:rPr>
                <w:color w:val="000000"/>
                <w:sz w:val="24"/>
                <w:szCs w:val="24"/>
              </w:rPr>
              <w:t>1</w:t>
            </w:r>
          </w:p>
        </w:tc>
        <w:tc>
          <w:tcPr>
            <w:tcW w:w="5940" w:type="dxa"/>
            <w:tcBorders>
              <w:top w:val="single" w:sz="4" w:space="0" w:color="auto"/>
              <w:left w:val="single" w:sz="4" w:space="0" w:color="auto"/>
              <w:bottom w:val="single" w:sz="4" w:space="0" w:color="auto"/>
              <w:right w:val="single" w:sz="4" w:space="0" w:color="auto"/>
            </w:tcBorders>
          </w:tcPr>
          <w:p w:rsidR="0000509C" w:rsidRPr="00EC1A52" w:rsidRDefault="0000509C" w:rsidP="001812A4">
            <w:pPr>
              <w:autoSpaceDE w:val="0"/>
              <w:autoSpaceDN w:val="0"/>
              <w:adjustRightInd w:val="0"/>
              <w:rPr>
                <w:color w:val="000000"/>
                <w:sz w:val="24"/>
                <w:szCs w:val="24"/>
              </w:rPr>
            </w:pPr>
            <w:r w:rsidRPr="00EC1A52">
              <w:rPr>
                <w:color w:val="000000"/>
                <w:sz w:val="24"/>
                <w:szCs w:val="24"/>
              </w:rPr>
              <w:t>Заместитель главы</w:t>
            </w:r>
            <w:r>
              <w:rPr>
                <w:color w:val="000000"/>
                <w:sz w:val="24"/>
                <w:szCs w:val="24"/>
              </w:rPr>
              <w:t xml:space="preserve"> администрации</w:t>
            </w:r>
          </w:p>
        </w:tc>
        <w:tc>
          <w:tcPr>
            <w:tcW w:w="3240" w:type="dxa"/>
            <w:tcBorders>
              <w:top w:val="single" w:sz="4" w:space="0" w:color="auto"/>
              <w:left w:val="single" w:sz="4" w:space="0" w:color="auto"/>
              <w:bottom w:val="single" w:sz="4" w:space="0" w:color="auto"/>
              <w:right w:val="single" w:sz="4" w:space="0" w:color="auto"/>
            </w:tcBorders>
          </w:tcPr>
          <w:p w:rsidR="0000509C" w:rsidRPr="00F43D11" w:rsidRDefault="0000509C" w:rsidP="001812A4">
            <w:pPr>
              <w:autoSpaceDE w:val="0"/>
              <w:autoSpaceDN w:val="0"/>
              <w:adjustRightInd w:val="0"/>
              <w:rPr>
                <w:sz w:val="24"/>
                <w:szCs w:val="24"/>
              </w:rPr>
            </w:pPr>
            <w:r w:rsidRPr="00F43D11">
              <w:rPr>
                <w:sz w:val="24"/>
                <w:szCs w:val="24"/>
              </w:rPr>
              <w:t>1,50</w:t>
            </w:r>
          </w:p>
        </w:tc>
      </w:tr>
      <w:tr w:rsidR="0000509C" w:rsidRPr="00EC1A52" w:rsidTr="001812A4">
        <w:tc>
          <w:tcPr>
            <w:tcW w:w="1008" w:type="dxa"/>
            <w:tcBorders>
              <w:top w:val="single" w:sz="4" w:space="0" w:color="auto"/>
              <w:left w:val="single" w:sz="4" w:space="0" w:color="auto"/>
              <w:bottom w:val="single" w:sz="4" w:space="0" w:color="auto"/>
              <w:right w:val="single" w:sz="4" w:space="0" w:color="auto"/>
            </w:tcBorders>
          </w:tcPr>
          <w:p w:rsidR="0000509C" w:rsidRPr="00EC1A52" w:rsidRDefault="0000509C" w:rsidP="001812A4">
            <w:pPr>
              <w:autoSpaceDE w:val="0"/>
              <w:autoSpaceDN w:val="0"/>
              <w:adjustRightInd w:val="0"/>
              <w:rPr>
                <w:color w:val="000000"/>
                <w:sz w:val="24"/>
                <w:szCs w:val="24"/>
              </w:rPr>
            </w:pPr>
            <w:r w:rsidRPr="00EC1A52">
              <w:rPr>
                <w:color w:val="000000"/>
                <w:sz w:val="24"/>
                <w:szCs w:val="24"/>
              </w:rPr>
              <w:t>2</w:t>
            </w:r>
          </w:p>
        </w:tc>
        <w:tc>
          <w:tcPr>
            <w:tcW w:w="5940" w:type="dxa"/>
            <w:tcBorders>
              <w:top w:val="single" w:sz="4" w:space="0" w:color="auto"/>
              <w:left w:val="single" w:sz="4" w:space="0" w:color="auto"/>
              <w:bottom w:val="single" w:sz="4" w:space="0" w:color="auto"/>
              <w:right w:val="single" w:sz="4" w:space="0" w:color="auto"/>
            </w:tcBorders>
          </w:tcPr>
          <w:p w:rsidR="0000509C" w:rsidRPr="00EC1A52" w:rsidRDefault="0000509C" w:rsidP="001812A4">
            <w:pPr>
              <w:autoSpaceDE w:val="0"/>
              <w:autoSpaceDN w:val="0"/>
              <w:adjustRightInd w:val="0"/>
              <w:rPr>
                <w:color w:val="000000"/>
                <w:sz w:val="24"/>
                <w:szCs w:val="24"/>
              </w:rPr>
            </w:pPr>
            <w:r w:rsidRPr="00EC1A52">
              <w:rPr>
                <w:color w:val="000000"/>
                <w:sz w:val="24"/>
                <w:szCs w:val="24"/>
              </w:rPr>
              <w:t>Специалист 1 разряда</w:t>
            </w:r>
          </w:p>
        </w:tc>
        <w:tc>
          <w:tcPr>
            <w:tcW w:w="3240" w:type="dxa"/>
            <w:tcBorders>
              <w:top w:val="single" w:sz="4" w:space="0" w:color="auto"/>
              <w:left w:val="single" w:sz="4" w:space="0" w:color="auto"/>
              <w:bottom w:val="single" w:sz="4" w:space="0" w:color="auto"/>
              <w:right w:val="single" w:sz="4" w:space="0" w:color="auto"/>
            </w:tcBorders>
          </w:tcPr>
          <w:p w:rsidR="0000509C" w:rsidRPr="00F43D11" w:rsidRDefault="0000509C" w:rsidP="001812A4">
            <w:pPr>
              <w:autoSpaceDE w:val="0"/>
              <w:autoSpaceDN w:val="0"/>
              <w:adjustRightInd w:val="0"/>
              <w:rPr>
                <w:sz w:val="24"/>
                <w:szCs w:val="24"/>
              </w:rPr>
            </w:pPr>
            <w:r w:rsidRPr="00F43D11">
              <w:rPr>
                <w:sz w:val="24"/>
                <w:szCs w:val="24"/>
              </w:rPr>
              <w:t>1,26</w:t>
            </w:r>
          </w:p>
        </w:tc>
      </w:tr>
      <w:tr w:rsidR="0000509C" w:rsidRPr="00EC1A52" w:rsidTr="001812A4">
        <w:tc>
          <w:tcPr>
            <w:tcW w:w="1008" w:type="dxa"/>
            <w:tcBorders>
              <w:top w:val="single" w:sz="4" w:space="0" w:color="auto"/>
              <w:left w:val="single" w:sz="4" w:space="0" w:color="auto"/>
              <w:bottom w:val="single" w:sz="4" w:space="0" w:color="auto"/>
              <w:right w:val="single" w:sz="4" w:space="0" w:color="auto"/>
            </w:tcBorders>
          </w:tcPr>
          <w:p w:rsidR="0000509C" w:rsidRPr="00EC1A52" w:rsidRDefault="0000509C" w:rsidP="001812A4">
            <w:pPr>
              <w:autoSpaceDE w:val="0"/>
              <w:autoSpaceDN w:val="0"/>
              <w:adjustRightInd w:val="0"/>
              <w:rPr>
                <w:color w:val="000000"/>
                <w:sz w:val="24"/>
                <w:szCs w:val="24"/>
              </w:rPr>
            </w:pPr>
            <w:r w:rsidRPr="00EC1A52">
              <w:rPr>
                <w:color w:val="000000"/>
                <w:sz w:val="24"/>
                <w:szCs w:val="24"/>
              </w:rPr>
              <w:t>3</w:t>
            </w:r>
          </w:p>
        </w:tc>
        <w:tc>
          <w:tcPr>
            <w:tcW w:w="5940" w:type="dxa"/>
            <w:tcBorders>
              <w:top w:val="single" w:sz="4" w:space="0" w:color="auto"/>
              <w:left w:val="single" w:sz="4" w:space="0" w:color="auto"/>
              <w:bottom w:val="single" w:sz="4" w:space="0" w:color="auto"/>
              <w:right w:val="single" w:sz="4" w:space="0" w:color="auto"/>
            </w:tcBorders>
          </w:tcPr>
          <w:p w:rsidR="0000509C" w:rsidRPr="00EC1A52" w:rsidRDefault="0000509C" w:rsidP="001812A4">
            <w:pPr>
              <w:autoSpaceDE w:val="0"/>
              <w:autoSpaceDN w:val="0"/>
              <w:adjustRightInd w:val="0"/>
              <w:rPr>
                <w:color w:val="000000"/>
                <w:sz w:val="24"/>
                <w:szCs w:val="24"/>
              </w:rPr>
            </w:pPr>
            <w:r w:rsidRPr="00EC1A52">
              <w:rPr>
                <w:color w:val="000000"/>
                <w:sz w:val="24"/>
                <w:szCs w:val="24"/>
              </w:rPr>
              <w:t>Специалист 2 разряда</w:t>
            </w:r>
          </w:p>
        </w:tc>
        <w:tc>
          <w:tcPr>
            <w:tcW w:w="3240" w:type="dxa"/>
            <w:tcBorders>
              <w:top w:val="single" w:sz="4" w:space="0" w:color="auto"/>
              <w:left w:val="single" w:sz="4" w:space="0" w:color="auto"/>
              <w:bottom w:val="single" w:sz="4" w:space="0" w:color="auto"/>
              <w:right w:val="single" w:sz="4" w:space="0" w:color="auto"/>
            </w:tcBorders>
          </w:tcPr>
          <w:p w:rsidR="0000509C" w:rsidRPr="00F43D11" w:rsidRDefault="0000509C" w:rsidP="001812A4">
            <w:pPr>
              <w:autoSpaceDE w:val="0"/>
              <w:autoSpaceDN w:val="0"/>
              <w:adjustRightInd w:val="0"/>
              <w:rPr>
                <w:sz w:val="24"/>
                <w:szCs w:val="24"/>
              </w:rPr>
            </w:pPr>
            <w:r w:rsidRPr="00F43D11">
              <w:rPr>
                <w:sz w:val="24"/>
                <w:szCs w:val="24"/>
              </w:rPr>
              <w:t>1,13</w:t>
            </w:r>
          </w:p>
        </w:tc>
      </w:tr>
      <w:tr w:rsidR="0000509C" w:rsidRPr="00EC1A52" w:rsidTr="001812A4">
        <w:tc>
          <w:tcPr>
            <w:tcW w:w="1008" w:type="dxa"/>
            <w:tcBorders>
              <w:top w:val="single" w:sz="4" w:space="0" w:color="auto"/>
              <w:left w:val="single" w:sz="4" w:space="0" w:color="auto"/>
              <w:bottom w:val="single" w:sz="4" w:space="0" w:color="auto"/>
              <w:right w:val="single" w:sz="4" w:space="0" w:color="auto"/>
            </w:tcBorders>
          </w:tcPr>
          <w:p w:rsidR="0000509C" w:rsidRPr="00EC1A52" w:rsidRDefault="0000509C" w:rsidP="001812A4">
            <w:pPr>
              <w:autoSpaceDE w:val="0"/>
              <w:autoSpaceDN w:val="0"/>
              <w:adjustRightInd w:val="0"/>
              <w:rPr>
                <w:color w:val="000000"/>
                <w:sz w:val="24"/>
                <w:szCs w:val="24"/>
              </w:rPr>
            </w:pPr>
            <w:r w:rsidRPr="00EC1A52">
              <w:rPr>
                <w:color w:val="000000"/>
                <w:sz w:val="24"/>
                <w:szCs w:val="24"/>
              </w:rPr>
              <w:t>4</w:t>
            </w:r>
          </w:p>
        </w:tc>
        <w:tc>
          <w:tcPr>
            <w:tcW w:w="5940" w:type="dxa"/>
            <w:tcBorders>
              <w:top w:val="single" w:sz="4" w:space="0" w:color="auto"/>
              <w:left w:val="single" w:sz="4" w:space="0" w:color="auto"/>
              <w:bottom w:val="single" w:sz="4" w:space="0" w:color="auto"/>
              <w:right w:val="single" w:sz="4" w:space="0" w:color="auto"/>
            </w:tcBorders>
          </w:tcPr>
          <w:p w:rsidR="0000509C" w:rsidRPr="00EC1A52" w:rsidRDefault="0000509C" w:rsidP="001812A4">
            <w:pPr>
              <w:autoSpaceDE w:val="0"/>
              <w:autoSpaceDN w:val="0"/>
              <w:adjustRightInd w:val="0"/>
              <w:rPr>
                <w:color w:val="000000"/>
                <w:sz w:val="24"/>
                <w:szCs w:val="24"/>
              </w:rPr>
            </w:pPr>
            <w:r w:rsidRPr="00EC1A52">
              <w:rPr>
                <w:color w:val="000000"/>
                <w:sz w:val="24"/>
                <w:szCs w:val="24"/>
              </w:rPr>
              <w:t>Специалист</w:t>
            </w:r>
          </w:p>
        </w:tc>
        <w:tc>
          <w:tcPr>
            <w:tcW w:w="3240" w:type="dxa"/>
            <w:tcBorders>
              <w:top w:val="single" w:sz="4" w:space="0" w:color="auto"/>
              <w:left w:val="single" w:sz="4" w:space="0" w:color="auto"/>
              <w:bottom w:val="single" w:sz="4" w:space="0" w:color="auto"/>
              <w:right w:val="single" w:sz="4" w:space="0" w:color="auto"/>
            </w:tcBorders>
          </w:tcPr>
          <w:p w:rsidR="0000509C" w:rsidRPr="00F43D11" w:rsidRDefault="0000509C" w:rsidP="001812A4">
            <w:pPr>
              <w:autoSpaceDE w:val="0"/>
              <w:autoSpaceDN w:val="0"/>
              <w:adjustRightInd w:val="0"/>
              <w:rPr>
                <w:sz w:val="24"/>
                <w:szCs w:val="24"/>
              </w:rPr>
            </w:pPr>
            <w:r w:rsidRPr="00F43D11">
              <w:rPr>
                <w:sz w:val="24"/>
                <w:szCs w:val="24"/>
              </w:rPr>
              <w:t>1,0</w:t>
            </w:r>
          </w:p>
        </w:tc>
      </w:tr>
    </w:tbl>
    <w:p w:rsidR="0000509C" w:rsidRDefault="0000509C" w:rsidP="0000509C">
      <w:pPr>
        <w:autoSpaceDE w:val="0"/>
        <w:autoSpaceDN w:val="0"/>
        <w:adjustRightInd w:val="0"/>
        <w:jc w:val="both"/>
        <w:rPr>
          <w:color w:val="000000"/>
          <w:sz w:val="24"/>
          <w:szCs w:val="24"/>
        </w:rPr>
      </w:pPr>
    </w:p>
    <w:p w:rsidR="0000509C" w:rsidRDefault="0000509C" w:rsidP="0000509C">
      <w:pPr>
        <w:autoSpaceDE w:val="0"/>
        <w:autoSpaceDN w:val="0"/>
        <w:adjustRightInd w:val="0"/>
        <w:ind w:firstLine="708"/>
        <w:jc w:val="both"/>
        <w:rPr>
          <w:color w:val="000000"/>
          <w:sz w:val="24"/>
          <w:szCs w:val="24"/>
        </w:rPr>
      </w:pPr>
      <w:r>
        <w:rPr>
          <w:color w:val="000000"/>
          <w:sz w:val="24"/>
          <w:szCs w:val="24"/>
        </w:rPr>
        <w:t>3. К дополнительным выплатам относятся:</w:t>
      </w:r>
    </w:p>
    <w:p w:rsidR="0000509C" w:rsidRDefault="0000509C" w:rsidP="0000509C">
      <w:pPr>
        <w:autoSpaceDE w:val="0"/>
        <w:autoSpaceDN w:val="0"/>
        <w:adjustRightInd w:val="0"/>
        <w:jc w:val="both"/>
        <w:rPr>
          <w:color w:val="000000"/>
          <w:sz w:val="24"/>
          <w:szCs w:val="24"/>
        </w:rPr>
      </w:pPr>
      <w:r>
        <w:rPr>
          <w:color w:val="000000"/>
          <w:sz w:val="24"/>
          <w:szCs w:val="24"/>
        </w:rPr>
        <w:t>- ежемесячная надбавка за классный чин муниципального служащего;</w:t>
      </w:r>
    </w:p>
    <w:p w:rsidR="0000509C" w:rsidRDefault="0000509C" w:rsidP="0000509C">
      <w:pPr>
        <w:autoSpaceDE w:val="0"/>
        <w:autoSpaceDN w:val="0"/>
        <w:adjustRightInd w:val="0"/>
        <w:jc w:val="both"/>
        <w:rPr>
          <w:color w:val="000000"/>
          <w:sz w:val="24"/>
          <w:szCs w:val="24"/>
        </w:rPr>
      </w:pPr>
      <w:r>
        <w:rPr>
          <w:color w:val="000000"/>
          <w:sz w:val="24"/>
          <w:szCs w:val="24"/>
        </w:rPr>
        <w:t>- ежемесячная надбавка к должностному окладу за выслугу лет на муниципальной службе;</w:t>
      </w:r>
    </w:p>
    <w:p w:rsidR="0000509C" w:rsidRDefault="0000509C" w:rsidP="0000509C">
      <w:pPr>
        <w:autoSpaceDE w:val="0"/>
        <w:autoSpaceDN w:val="0"/>
        <w:adjustRightInd w:val="0"/>
        <w:jc w:val="both"/>
        <w:rPr>
          <w:color w:val="000000"/>
          <w:sz w:val="24"/>
          <w:szCs w:val="24"/>
        </w:rPr>
      </w:pPr>
      <w:r>
        <w:rPr>
          <w:color w:val="000000"/>
          <w:sz w:val="24"/>
          <w:szCs w:val="24"/>
        </w:rPr>
        <w:t>- ежемесячная надбавка к должностному окладу за особые условия муниципальной службы;</w:t>
      </w:r>
    </w:p>
    <w:p w:rsidR="0000509C" w:rsidRDefault="0000509C" w:rsidP="0000509C">
      <w:pPr>
        <w:autoSpaceDE w:val="0"/>
        <w:autoSpaceDN w:val="0"/>
        <w:adjustRightInd w:val="0"/>
        <w:jc w:val="both"/>
        <w:rPr>
          <w:color w:val="000000"/>
          <w:sz w:val="24"/>
          <w:szCs w:val="24"/>
        </w:rPr>
      </w:pPr>
      <w:r>
        <w:rPr>
          <w:color w:val="000000"/>
          <w:sz w:val="24"/>
          <w:szCs w:val="24"/>
        </w:rPr>
        <w:t>- ежемесячное денежное поощрение;</w:t>
      </w:r>
    </w:p>
    <w:p w:rsidR="0000509C" w:rsidRDefault="0000509C" w:rsidP="0000509C">
      <w:pPr>
        <w:autoSpaceDE w:val="0"/>
        <w:autoSpaceDN w:val="0"/>
        <w:adjustRightInd w:val="0"/>
        <w:jc w:val="both"/>
        <w:rPr>
          <w:color w:val="000000"/>
          <w:sz w:val="24"/>
          <w:szCs w:val="24"/>
        </w:rPr>
      </w:pPr>
      <w:r>
        <w:rPr>
          <w:color w:val="000000"/>
          <w:sz w:val="24"/>
          <w:szCs w:val="24"/>
        </w:rPr>
        <w:t>- премия за выполнение особо важных и сложных заданий;</w:t>
      </w:r>
    </w:p>
    <w:p w:rsidR="0000509C" w:rsidRDefault="0000509C" w:rsidP="0000509C">
      <w:pPr>
        <w:autoSpaceDE w:val="0"/>
        <w:autoSpaceDN w:val="0"/>
        <w:adjustRightInd w:val="0"/>
        <w:jc w:val="both"/>
        <w:rPr>
          <w:color w:val="000000"/>
          <w:sz w:val="24"/>
          <w:szCs w:val="24"/>
        </w:rPr>
      </w:pPr>
      <w:r>
        <w:rPr>
          <w:color w:val="000000"/>
          <w:sz w:val="24"/>
          <w:szCs w:val="24"/>
        </w:rPr>
        <w:t>- единовременная выплата при предоставлении ежегодного оплачиваемого отпуска;</w:t>
      </w:r>
    </w:p>
    <w:p w:rsidR="0000509C" w:rsidRDefault="0000509C" w:rsidP="0000509C">
      <w:pPr>
        <w:autoSpaceDE w:val="0"/>
        <w:autoSpaceDN w:val="0"/>
        <w:adjustRightInd w:val="0"/>
        <w:jc w:val="both"/>
        <w:rPr>
          <w:color w:val="000000"/>
          <w:sz w:val="24"/>
          <w:szCs w:val="24"/>
        </w:rPr>
      </w:pPr>
      <w:r>
        <w:rPr>
          <w:color w:val="000000"/>
          <w:sz w:val="24"/>
          <w:szCs w:val="24"/>
        </w:rPr>
        <w:t>- материальная помощь.</w:t>
      </w:r>
    </w:p>
    <w:p w:rsidR="0000509C" w:rsidRDefault="0000509C" w:rsidP="0000509C">
      <w:pPr>
        <w:autoSpaceDE w:val="0"/>
        <w:autoSpaceDN w:val="0"/>
        <w:adjustRightInd w:val="0"/>
        <w:ind w:firstLine="708"/>
        <w:jc w:val="both"/>
        <w:rPr>
          <w:color w:val="000000"/>
          <w:sz w:val="24"/>
          <w:szCs w:val="24"/>
        </w:rPr>
      </w:pPr>
      <w:r>
        <w:rPr>
          <w:b/>
          <w:color w:val="000000"/>
          <w:sz w:val="24"/>
          <w:szCs w:val="24"/>
        </w:rPr>
        <w:lastRenderedPageBreak/>
        <w:t>4.</w:t>
      </w:r>
      <w:r>
        <w:rPr>
          <w:color w:val="000000"/>
          <w:sz w:val="24"/>
          <w:szCs w:val="24"/>
        </w:rPr>
        <w:t xml:space="preserve"> </w:t>
      </w:r>
      <w:r>
        <w:rPr>
          <w:b/>
          <w:color w:val="000000"/>
          <w:sz w:val="24"/>
          <w:szCs w:val="24"/>
        </w:rPr>
        <w:t>Ежемесячная надбавка за классный чин</w:t>
      </w:r>
      <w:r>
        <w:rPr>
          <w:color w:val="000000"/>
          <w:sz w:val="24"/>
          <w:szCs w:val="24"/>
        </w:rPr>
        <w:t xml:space="preserve"> устанавливается муниципальным служащим персонально в соответствии с замещаемой должностью муниципальной службы в пределах группы должностей муниципальной службы, а также с учетом профессионального уровня и продолжительности муниципальной службы в замещаемой должности муниципальной службы в следующих размерах:</w:t>
      </w:r>
    </w:p>
    <w:tbl>
      <w:tblPr>
        <w:tblW w:w="101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829"/>
        <w:gridCol w:w="4293"/>
      </w:tblGrid>
      <w:tr w:rsidR="0000509C" w:rsidRPr="00A021CE" w:rsidTr="001812A4">
        <w:tc>
          <w:tcPr>
            <w:tcW w:w="5829" w:type="dxa"/>
            <w:tcBorders>
              <w:top w:val="single" w:sz="4" w:space="0" w:color="auto"/>
              <w:left w:val="single" w:sz="4" w:space="0" w:color="auto"/>
              <w:bottom w:val="single" w:sz="4" w:space="0" w:color="auto"/>
              <w:right w:val="single" w:sz="4" w:space="0" w:color="auto"/>
            </w:tcBorders>
          </w:tcPr>
          <w:p w:rsidR="0000509C" w:rsidRPr="00A021CE" w:rsidRDefault="0000509C" w:rsidP="001812A4">
            <w:pPr>
              <w:autoSpaceDE w:val="0"/>
              <w:autoSpaceDN w:val="0"/>
              <w:rPr>
                <w:sz w:val="24"/>
                <w:szCs w:val="24"/>
              </w:rPr>
            </w:pPr>
            <w:r w:rsidRPr="00A021CE">
              <w:rPr>
                <w:sz w:val="24"/>
                <w:szCs w:val="24"/>
              </w:rPr>
              <w:t>Наименование классного чина муниципальных служащих</w:t>
            </w:r>
          </w:p>
        </w:tc>
        <w:tc>
          <w:tcPr>
            <w:tcW w:w="4293" w:type="dxa"/>
            <w:tcBorders>
              <w:top w:val="single" w:sz="4" w:space="0" w:color="auto"/>
              <w:left w:val="single" w:sz="4" w:space="0" w:color="auto"/>
              <w:bottom w:val="single" w:sz="4" w:space="0" w:color="auto"/>
              <w:right w:val="single" w:sz="4" w:space="0" w:color="auto"/>
            </w:tcBorders>
          </w:tcPr>
          <w:p w:rsidR="0000509C" w:rsidRPr="00A021CE" w:rsidRDefault="0000509C" w:rsidP="001812A4">
            <w:pPr>
              <w:autoSpaceDE w:val="0"/>
              <w:autoSpaceDN w:val="0"/>
              <w:rPr>
                <w:sz w:val="24"/>
                <w:szCs w:val="24"/>
              </w:rPr>
            </w:pPr>
            <w:r w:rsidRPr="00A021CE">
              <w:rPr>
                <w:sz w:val="24"/>
                <w:szCs w:val="24"/>
              </w:rPr>
              <w:t>Норматив ежемесячной надбавки за классный чин муниципальных служащих&lt;*&gt;, рублей</w:t>
            </w:r>
          </w:p>
        </w:tc>
      </w:tr>
      <w:tr w:rsidR="0000509C" w:rsidRPr="00A021CE" w:rsidTr="001812A4">
        <w:tc>
          <w:tcPr>
            <w:tcW w:w="5829" w:type="dxa"/>
            <w:tcBorders>
              <w:top w:val="single" w:sz="4" w:space="0" w:color="auto"/>
              <w:left w:val="single" w:sz="4" w:space="0" w:color="auto"/>
              <w:bottom w:val="single" w:sz="4" w:space="0" w:color="auto"/>
              <w:right w:val="single" w:sz="4" w:space="0" w:color="auto"/>
            </w:tcBorders>
          </w:tcPr>
          <w:p w:rsidR="0000509C" w:rsidRPr="00A021CE" w:rsidRDefault="0000509C" w:rsidP="001812A4">
            <w:pPr>
              <w:autoSpaceDE w:val="0"/>
              <w:autoSpaceDN w:val="0"/>
              <w:rPr>
                <w:sz w:val="24"/>
                <w:szCs w:val="24"/>
              </w:rPr>
            </w:pPr>
            <w:r w:rsidRPr="00A021CE">
              <w:rPr>
                <w:sz w:val="24"/>
                <w:szCs w:val="24"/>
              </w:rPr>
              <w:t>Действительный муниципальный советник 1 класса</w:t>
            </w:r>
          </w:p>
        </w:tc>
        <w:tc>
          <w:tcPr>
            <w:tcW w:w="4293" w:type="dxa"/>
            <w:tcBorders>
              <w:top w:val="single" w:sz="4" w:space="0" w:color="auto"/>
              <w:left w:val="single" w:sz="4" w:space="0" w:color="auto"/>
              <w:bottom w:val="single" w:sz="4" w:space="0" w:color="auto"/>
              <w:right w:val="single" w:sz="4" w:space="0" w:color="auto"/>
            </w:tcBorders>
          </w:tcPr>
          <w:p w:rsidR="0000509C" w:rsidRPr="00A021CE" w:rsidRDefault="0000509C" w:rsidP="001812A4">
            <w:pPr>
              <w:autoSpaceDE w:val="0"/>
              <w:autoSpaceDN w:val="0"/>
              <w:rPr>
                <w:sz w:val="24"/>
                <w:szCs w:val="24"/>
              </w:rPr>
            </w:pPr>
            <w:r>
              <w:rPr>
                <w:sz w:val="24"/>
                <w:szCs w:val="24"/>
              </w:rPr>
              <w:t>1768</w:t>
            </w:r>
          </w:p>
        </w:tc>
      </w:tr>
      <w:tr w:rsidR="0000509C" w:rsidRPr="00A021CE" w:rsidTr="001812A4">
        <w:tc>
          <w:tcPr>
            <w:tcW w:w="5829" w:type="dxa"/>
            <w:tcBorders>
              <w:top w:val="single" w:sz="4" w:space="0" w:color="auto"/>
              <w:left w:val="single" w:sz="4" w:space="0" w:color="auto"/>
              <w:bottom w:val="single" w:sz="4" w:space="0" w:color="auto"/>
              <w:right w:val="single" w:sz="4" w:space="0" w:color="auto"/>
            </w:tcBorders>
          </w:tcPr>
          <w:p w:rsidR="0000509C" w:rsidRPr="00A021CE" w:rsidRDefault="0000509C" w:rsidP="001812A4">
            <w:pPr>
              <w:autoSpaceDE w:val="0"/>
              <w:autoSpaceDN w:val="0"/>
              <w:rPr>
                <w:sz w:val="24"/>
                <w:szCs w:val="24"/>
              </w:rPr>
            </w:pPr>
            <w:r w:rsidRPr="00A021CE">
              <w:rPr>
                <w:sz w:val="24"/>
                <w:szCs w:val="24"/>
              </w:rPr>
              <w:t>Действительный муниципальный советник 2 класса</w:t>
            </w:r>
          </w:p>
        </w:tc>
        <w:tc>
          <w:tcPr>
            <w:tcW w:w="4293" w:type="dxa"/>
            <w:tcBorders>
              <w:top w:val="single" w:sz="4" w:space="0" w:color="auto"/>
              <w:left w:val="single" w:sz="4" w:space="0" w:color="auto"/>
              <w:bottom w:val="single" w:sz="4" w:space="0" w:color="auto"/>
              <w:right w:val="single" w:sz="4" w:space="0" w:color="auto"/>
            </w:tcBorders>
          </w:tcPr>
          <w:p w:rsidR="0000509C" w:rsidRPr="00A021CE" w:rsidRDefault="0000509C" w:rsidP="001812A4">
            <w:pPr>
              <w:autoSpaceDE w:val="0"/>
              <w:autoSpaceDN w:val="0"/>
              <w:rPr>
                <w:sz w:val="24"/>
                <w:szCs w:val="24"/>
              </w:rPr>
            </w:pPr>
            <w:r>
              <w:rPr>
                <w:sz w:val="24"/>
                <w:szCs w:val="24"/>
              </w:rPr>
              <w:t>1680</w:t>
            </w:r>
          </w:p>
        </w:tc>
      </w:tr>
      <w:tr w:rsidR="0000509C" w:rsidRPr="00A021CE" w:rsidTr="001812A4">
        <w:tc>
          <w:tcPr>
            <w:tcW w:w="5829" w:type="dxa"/>
            <w:tcBorders>
              <w:top w:val="single" w:sz="4" w:space="0" w:color="auto"/>
              <w:left w:val="single" w:sz="4" w:space="0" w:color="auto"/>
              <w:bottom w:val="single" w:sz="4" w:space="0" w:color="auto"/>
              <w:right w:val="single" w:sz="4" w:space="0" w:color="auto"/>
            </w:tcBorders>
          </w:tcPr>
          <w:p w:rsidR="0000509C" w:rsidRPr="00A021CE" w:rsidRDefault="0000509C" w:rsidP="001812A4">
            <w:pPr>
              <w:autoSpaceDE w:val="0"/>
              <w:autoSpaceDN w:val="0"/>
              <w:rPr>
                <w:sz w:val="24"/>
                <w:szCs w:val="24"/>
              </w:rPr>
            </w:pPr>
            <w:r w:rsidRPr="00A021CE">
              <w:rPr>
                <w:sz w:val="24"/>
                <w:szCs w:val="24"/>
              </w:rPr>
              <w:t>Действительный муниципальный советник 3 класса</w:t>
            </w:r>
          </w:p>
        </w:tc>
        <w:tc>
          <w:tcPr>
            <w:tcW w:w="4293" w:type="dxa"/>
            <w:tcBorders>
              <w:top w:val="single" w:sz="4" w:space="0" w:color="auto"/>
              <w:left w:val="single" w:sz="4" w:space="0" w:color="auto"/>
              <w:bottom w:val="single" w:sz="4" w:space="0" w:color="auto"/>
              <w:right w:val="single" w:sz="4" w:space="0" w:color="auto"/>
            </w:tcBorders>
          </w:tcPr>
          <w:p w:rsidR="0000509C" w:rsidRPr="00A021CE" w:rsidRDefault="0000509C" w:rsidP="001812A4">
            <w:pPr>
              <w:autoSpaceDE w:val="0"/>
              <w:autoSpaceDN w:val="0"/>
              <w:rPr>
                <w:sz w:val="24"/>
                <w:szCs w:val="24"/>
              </w:rPr>
            </w:pPr>
            <w:r>
              <w:rPr>
                <w:sz w:val="24"/>
                <w:szCs w:val="24"/>
              </w:rPr>
              <w:t>1597</w:t>
            </w:r>
          </w:p>
        </w:tc>
      </w:tr>
      <w:tr w:rsidR="0000509C" w:rsidRPr="00A021CE" w:rsidTr="001812A4">
        <w:tc>
          <w:tcPr>
            <w:tcW w:w="5829" w:type="dxa"/>
            <w:tcBorders>
              <w:top w:val="single" w:sz="4" w:space="0" w:color="auto"/>
              <w:left w:val="single" w:sz="4" w:space="0" w:color="auto"/>
              <w:bottom w:val="single" w:sz="4" w:space="0" w:color="auto"/>
              <w:right w:val="single" w:sz="4" w:space="0" w:color="auto"/>
            </w:tcBorders>
          </w:tcPr>
          <w:p w:rsidR="0000509C" w:rsidRPr="00A021CE" w:rsidRDefault="0000509C" w:rsidP="001812A4">
            <w:pPr>
              <w:autoSpaceDE w:val="0"/>
              <w:autoSpaceDN w:val="0"/>
              <w:rPr>
                <w:sz w:val="24"/>
                <w:szCs w:val="24"/>
              </w:rPr>
            </w:pPr>
            <w:r w:rsidRPr="00A021CE">
              <w:rPr>
                <w:sz w:val="24"/>
                <w:szCs w:val="24"/>
              </w:rPr>
              <w:t>Муниципальный советник  1 класса</w:t>
            </w:r>
          </w:p>
        </w:tc>
        <w:tc>
          <w:tcPr>
            <w:tcW w:w="4293" w:type="dxa"/>
            <w:tcBorders>
              <w:top w:val="single" w:sz="4" w:space="0" w:color="auto"/>
              <w:left w:val="single" w:sz="4" w:space="0" w:color="auto"/>
              <w:bottom w:val="single" w:sz="4" w:space="0" w:color="auto"/>
              <w:right w:val="single" w:sz="4" w:space="0" w:color="auto"/>
            </w:tcBorders>
          </w:tcPr>
          <w:p w:rsidR="0000509C" w:rsidRPr="00A021CE" w:rsidRDefault="0000509C" w:rsidP="001812A4">
            <w:pPr>
              <w:autoSpaceDE w:val="0"/>
              <w:autoSpaceDN w:val="0"/>
              <w:rPr>
                <w:sz w:val="24"/>
                <w:szCs w:val="24"/>
              </w:rPr>
            </w:pPr>
            <w:r>
              <w:rPr>
                <w:sz w:val="24"/>
                <w:szCs w:val="24"/>
              </w:rPr>
              <w:t>1519</w:t>
            </w:r>
          </w:p>
        </w:tc>
      </w:tr>
      <w:tr w:rsidR="0000509C" w:rsidRPr="00A021CE" w:rsidTr="001812A4">
        <w:tc>
          <w:tcPr>
            <w:tcW w:w="5829" w:type="dxa"/>
            <w:tcBorders>
              <w:top w:val="single" w:sz="4" w:space="0" w:color="auto"/>
              <w:left w:val="single" w:sz="4" w:space="0" w:color="auto"/>
              <w:bottom w:val="single" w:sz="4" w:space="0" w:color="auto"/>
              <w:right w:val="single" w:sz="4" w:space="0" w:color="auto"/>
            </w:tcBorders>
          </w:tcPr>
          <w:p w:rsidR="0000509C" w:rsidRPr="00A021CE" w:rsidRDefault="0000509C" w:rsidP="001812A4">
            <w:pPr>
              <w:autoSpaceDE w:val="0"/>
              <w:autoSpaceDN w:val="0"/>
              <w:rPr>
                <w:sz w:val="24"/>
                <w:szCs w:val="24"/>
              </w:rPr>
            </w:pPr>
            <w:r w:rsidRPr="00A021CE">
              <w:rPr>
                <w:sz w:val="24"/>
                <w:szCs w:val="24"/>
              </w:rPr>
              <w:t>Муниципальный советник 2 класса</w:t>
            </w:r>
          </w:p>
        </w:tc>
        <w:tc>
          <w:tcPr>
            <w:tcW w:w="4293" w:type="dxa"/>
            <w:tcBorders>
              <w:top w:val="single" w:sz="4" w:space="0" w:color="auto"/>
              <w:left w:val="single" w:sz="4" w:space="0" w:color="auto"/>
              <w:bottom w:val="single" w:sz="4" w:space="0" w:color="auto"/>
              <w:right w:val="single" w:sz="4" w:space="0" w:color="auto"/>
            </w:tcBorders>
          </w:tcPr>
          <w:p w:rsidR="0000509C" w:rsidRPr="00A021CE" w:rsidRDefault="0000509C" w:rsidP="001812A4">
            <w:pPr>
              <w:autoSpaceDE w:val="0"/>
              <w:autoSpaceDN w:val="0"/>
              <w:rPr>
                <w:sz w:val="24"/>
                <w:szCs w:val="24"/>
              </w:rPr>
            </w:pPr>
            <w:r>
              <w:rPr>
                <w:sz w:val="24"/>
                <w:szCs w:val="24"/>
              </w:rPr>
              <w:t>1441</w:t>
            </w:r>
          </w:p>
        </w:tc>
      </w:tr>
      <w:tr w:rsidR="0000509C" w:rsidRPr="00A021CE" w:rsidTr="001812A4">
        <w:tc>
          <w:tcPr>
            <w:tcW w:w="5829" w:type="dxa"/>
            <w:tcBorders>
              <w:top w:val="single" w:sz="4" w:space="0" w:color="auto"/>
              <w:left w:val="single" w:sz="4" w:space="0" w:color="auto"/>
              <w:bottom w:val="single" w:sz="4" w:space="0" w:color="auto"/>
              <w:right w:val="single" w:sz="4" w:space="0" w:color="auto"/>
            </w:tcBorders>
          </w:tcPr>
          <w:p w:rsidR="0000509C" w:rsidRPr="00A021CE" w:rsidRDefault="0000509C" w:rsidP="001812A4">
            <w:pPr>
              <w:autoSpaceDE w:val="0"/>
              <w:autoSpaceDN w:val="0"/>
              <w:rPr>
                <w:sz w:val="24"/>
                <w:szCs w:val="24"/>
              </w:rPr>
            </w:pPr>
            <w:r w:rsidRPr="00A021CE">
              <w:rPr>
                <w:sz w:val="24"/>
                <w:szCs w:val="24"/>
              </w:rPr>
              <w:t>Муниципальный советник 3 класса</w:t>
            </w:r>
          </w:p>
        </w:tc>
        <w:tc>
          <w:tcPr>
            <w:tcW w:w="4293" w:type="dxa"/>
            <w:tcBorders>
              <w:top w:val="single" w:sz="4" w:space="0" w:color="auto"/>
              <w:left w:val="single" w:sz="4" w:space="0" w:color="auto"/>
              <w:bottom w:val="single" w:sz="4" w:space="0" w:color="auto"/>
              <w:right w:val="single" w:sz="4" w:space="0" w:color="auto"/>
            </w:tcBorders>
          </w:tcPr>
          <w:p w:rsidR="0000509C" w:rsidRPr="00A021CE" w:rsidRDefault="0000509C" w:rsidP="001812A4">
            <w:pPr>
              <w:autoSpaceDE w:val="0"/>
              <w:autoSpaceDN w:val="0"/>
              <w:rPr>
                <w:sz w:val="24"/>
                <w:szCs w:val="24"/>
              </w:rPr>
            </w:pPr>
            <w:r>
              <w:rPr>
                <w:sz w:val="24"/>
                <w:szCs w:val="24"/>
              </w:rPr>
              <w:t>1368</w:t>
            </w:r>
          </w:p>
        </w:tc>
      </w:tr>
      <w:tr w:rsidR="0000509C" w:rsidRPr="00A021CE" w:rsidTr="001812A4">
        <w:tc>
          <w:tcPr>
            <w:tcW w:w="5829" w:type="dxa"/>
            <w:tcBorders>
              <w:top w:val="single" w:sz="4" w:space="0" w:color="auto"/>
              <w:left w:val="single" w:sz="4" w:space="0" w:color="auto"/>
              <w:bottom w:val="single" w:sz="4" w:space="0" w:color="auto"/>
              <w:right w:val="single" w:sz="4" w:space="0" w:color="auto"/>
            </w:tcBorders>
          </w:tcPr>
          <w:p w:rsidR="0000509C" w:rsidRPr="00A021CE" w:rsidRDefault="0000509C" w:rsidP="001812A4">
            <w:pPr>
              <w:autoSpaceDE w:val="0"/>
              <w:autoSpaceDN w:val="0"/>
              <w:rPr>
                <w:sz w:val="24"/>
                <w:szCs w:val="24"/>
              </w:rPr>
            </w:pPr>
            <w:r w:rsidRPr="00A021CE">
              <w:rPr>
                <w:sz w:val="24"/>
                <w:szCs w:val="24"/>
              </w:rPr>
              <w:t>Советник муниципальной службы 1 класса</w:t>
            </w:r>
          </w:p>
        </w:tc>
        <w:tc>
          <w:tcPr>
            <w:tcW w:w="4293" w:type="dxa"/>
            <w:tcBorders>
              <w:top w:val="single" w:sz="4" w:space="0" w:color="auto"/>
              <w:left w:val="single" w:sz="4" w:space="0" w:color="auto"/>
              <w:bottom w:val="single" w:sz="4" w:space="0" w:color="auto"/>
              <w:right w:val="single" w:sz="4" w:space="0" w:color="auto"/>
            </w:tcBorders>
          </w:tcPr>
          <w:p w:rsidR="0000509C" w:rsidRPr="00A021CE" w:rsidRDefault="0000509C" w:rsidP="001812A4">
            <w:pPr>
              <w:autoSpaceDE w:val="0"/>
              <w:autoSpaceDN w:val="0"/>
              <w:rPr>
                <w:sz w:val="24"/>
                <w:szCs w:val="24"/>
              </w:rPr>
            </w:pPr>
            <w:r>
              <w:rPr>
                <w:sz w:val="24"/>
                <w:szCs w:val="24"/>
              </w:rPr>
              <w:t>1300</w:t>
            </w:r>
          </w:p>
        </w:tc>
      </w:tr>
      <w:tr w:rsidR="0000509C" w:rsidRPr="00A021CE" w:rsidTr="001812A4">
        <w:tc>
          <w:tcPr>
            <w:tcW w:w="5829" w:type="dxa"/>
            <w:tcBorders>
              <w:top w:val="single" w:sz="4" w:space="0" w:color="auto"/>
              <w:left w:val="single" w:sz="4" w:space="0" w:color="auto"/>
              <w:bottom w:val="single" w:sz="4" w:space="0" w:color="auto"/>
              <w:right w:val="single" w:sz="4" w:space="0" w:color="auto"/>
            </w:tcBorders>
          </w:tcPr>
          <w:p w:rsidR="0000509C" w:rsidRPr="00A021CE" w:rsidRDefault="0000509C" w:rsidP="001812A4">
            <w:pPr>
              <w:autoSpaceDE w:val="0"/>
              <w:autoSpaceDN w:val="0"/>
              <w:rPr>
                <w:sz w:val="24"/>
                <w:szCs w:val="24"/>
              </w:rPr>
            </w:pPr>
            <w:r w:rsidRPr="00A021CE">
              <w:rPr>
                <w:sz w:val="24"/>
                <w:szCs w:val="24"/>
              </w:rPr>
              <w:t>Советник муниципальной службы 2 класса</w:t>
            </w:r>
          </w:p>
        </w:tc>
        <w:tc>
          <w:tcPr>
            <w:tcW w:w="4293" w:type="dxa"/>
            <w:tcBorders>
              <w:top w:val="single" w:sz="4" w:space="0" w:color="auto"/>
              <w:left w:val="single" w:sz="4" w:space="0" w:color="auto"/>
              <w:bottom w:val="single" w:sz="4" w:space="0" w:color="auto"/>
              <w:right w:val="single" w:sz="4" w:space="0" w:color="auto"/>
            </w:tcBorders>
          </w:tcPr>
          <w:p w:rsidR="0000509C" w:rsidRPr="00A021CE" w:rsidRDefault="0000509C" w:rsidP="001812A4">
            <w:pPr>
              <w:autoSpaceDE w:val="0"/>
              <w:autoSpaceDN w:val="0"/>
              <w:rPr>
                <w:sz w:val="24"/>
                <w:szCs w:val="24"/>
              </w:rPr>
            </w:pPr>
            <w:r>
              <w:rPr>
                <w:sz w:val="24"/>
                <w:szCs w:val="24"/>
              </w:rPr>
              <w:t>1238</w:t>
            </w:r>
          </w:p>
        </w:tc>
      </w:tr>
      <w:tr w:rsidR="0000509C" w:rsidRPr="00A021CE" w:rsidTr="001812A4">
        <w:tc>
          <w:tcPr>
            <w:tcW w:w="5829" w:type="dxa"/>
            <w:tcBorders>
              <w:top w:val="single" w:sz="4" w:space="0" w:color="auto"/>
              <w:left w:val="single" w:sz="4" w:space="0" w:color="auto"/>
              <w:bottom w:val="single" w:sz="4" w:space="0" w:color="auto"/>
              <w:right w:val="single" w:sz="4" w:space="0" w:color="auto"/>
            </w:tcBorders>
          </w:tcPr>
          <w:p w:rsidR="0000509C" w:rsidRPr="00A021CE" w:rsidRDefault="0000509C" w:rsidP="001812A4">
            <w:pPr>
              <w:autoSpaceDE w:val="0"/>
              <w:autoSpaceDN w:val="0"/>
              <w:rPr>
                <w:sz w:val="24"/>
                <w:szCs w:val="24"/>
              </w:rPr>
            </w:pPr>
            <w:r w:rsidRPr="00A021CE">
              <w:rPr>
                <w:sz w:val="24"/>
                <w:szCs w:val="24"/>
              </w:rPr>
              <w:t>Советник муниципальной службы 3 класса</w:t>
            </w:r>
          </w:p>
        </w:tc>
        <w:tc>
          <w:tcPr>
            <w:tcW w:w="4293" w:type="dxa"/>
            <w:tcBorders>
              <w:top w:val="single" w:sz="4" w:space="0" w:color="auto"/>
              <w:left w:val="single" w:sz="4" w:space="0" w:color="auto"/>
              <w:bottom w:val="single" w:sz="4" w:space="0" w:color="auto"/>
              <w:right w:val="single" w:sz="4" w:space="0" w:color="auto"/>
            </w:tcBorders>
          </w:tcPr>
          <w:p w:rsidR="0000509C" w:rsidRPr="00A021CE" w:rsidRDefault="0000509C" w:rsidP="001812A4">
            <w:pPr>
              <w:autoSpaceDE w:val="0"/>
              <w:autoSpaceDN w:val="0"/>
              <w:rPr>
                <w:sz w:val="24"/>
                <w:szCs w:val="24"/>
              </w:rPr>
            </w:pPr>
            <w:r>
              <w:rPr>
                <w:sz w:val="24"/>
                <w:szCs w:val="24"/>
              </w:rPr>
              <w:t>1181</w:t>
            </w:r>
          </w:p>
        </w:tc>
      </w:tr>
      <w:tr w:rsidR="0000509C" w:rsidRPr="00A021CE" w:rsidTr="001812A4">
        <w:tc>
          <w:tcPr>
            <w:tcW w:w="5829" w:type="dxa"/>
            <w:tcBorders>
              <w:top w:val="single" w:sz="4" w:space="0" w:color="auto"/>
              <w:left w:val="single" w:sz="4" w:space="0" w:color="auto"/>
              <w:bottom w:val="single" w:sz="4" w:space="0" w:color="auto"/>
              <w:right w:val="single" w:sz="4" w:space="0" w:color="auto"/>
            </w:tcBorders>
          </w:tcPr>
          <w:p w:rsidR="0000509C" w:rsidRPr="00A021CE" w:rsidRDefault="0000509C" w:rsidP="001812A4">
            <w:pPr>
              <w:autoSpaceDE w:val="0"/>
              <w:autoSpaceDN w:val="0"/>
              <w:rPr>
                <w:sz w:val="24"/>
                <w:szCs w:val="24"/>
              </w:rPr>
            </w:pPr>
            <w:r w:rsidRPr="00A021CE">
              <w:rPr>
                <w:sz w:val="24"/>
                <w:szCs w:val="24"/>
              </w:rPr>
              <w:t>Референт муниципальной службы 1 класса</w:t>
            </w:r>
          </w:p>
        </w:tc>
        <w:tc>
          <w:tcPr>
            <w:tcW w:w="4293" w:type="dxa"/>
            <w:tcBorders>
              <w:top w:val="single" w:sz="4" w:space="0" w:color="auto"/>
              <w:left w:val="single" w:sz="4" w:space="0" w:color="auto"/>
              <w:bottom w:val="single" w:sz="4" w:space="0" w:color="auto"/>
              <w:right w:val="single" w:sz="4" w:space="0" w:color="auto"/>
            </w:tcBorders>
          </w:tcPr>
          <w:p w:rsidR="0000509C" w:rsidRPr="00A021CE" w:rsidRDefault="0000509C" w:rsidP="001812A4">
            <w:pPr>
              <w:autoSpaceDE w:val="0"/>
              <w:autoSpaceDN w:val="0"/>
              <w:rPr>
                <w:sz w:val="24"/>
                <w:szCs w:val="24"/>
              </w:rPr>
            </w:pPr>
            <w:r>
              <w:rPr>
                <w:sz w:val="24"/>
                <w:szCs w:val="24"/>
              </w:rPr>
              <w:t>1124</w:t>
            </w:r>
          </w:p>
        </w:tc>
      </w:tr>
      <w:tr w:rsidR="0000509C" w:rsidRPr="00A021CE" w:rsidTr="001812A4">
        <w:tc>
          <w:tcPr>
            <w:tcW w:w="5829" w:type="dxa"/>
            <w:tcBorders>
              <w:top w:val="single" w:sz="4" w:space="0" w:color="auto"/>
              <w:left w:val="single" w:sz="4" w:space="0" w:color="auto"/>
              <w:bottom w:val="single" w:sz="4" w:space="0" w:color="auto"/>
              <w:right w:val="single" w:sz="4" w:space="0" w:color="auto"/>
            </w:tcBorders>
          </w:tcPr>
          <w:p w:rsidR="0000509C" w:rsidRPr="00A021CE" w:rsidRDefault="0000509C" w:rsidP="001812A4">
            <w:pPr>
              <w:autoSpaceDE w:val="0"/>
              <w:autoSpaceDN w:val="0"/>
              <w:rPr>
                <w:sz w:val="24"/>
                <w:szCs w:val="24"/>
              </w:rPr>
            </w:pPr>
            <w:r w:rsidRPr="00A021CE">
              <w:rPr>
                <w:sz w:val="24"/>
                <w:szCs w:val="24"/>
              </w:rPr>
              <w:t>Референт муниципальной службы 2 класса</w:t>
            </w:r>
          </w:p>
        </w:tc>
        <w:tc>
          <w:tcPr>
            <w:tcW w:w="4293" w:type="dxa"/>
            <w:tcBorders>
              <w:top w:val="single" w:sz="4" w:space="0" w:color="auto"/>
              <w:left w:val="single" w:sz="4" w:space="0" w:color="auto"/>
              <w:bottom w:val="single" w:sz="4" w:space="0" w:color="auto"/>
              <w:right w:val="single" w:sz="4" w:space="0" w:color="auto"/>
            </w:tcBorders>
          </w:tcPr>
          <w:p w:rsidR="0000509C" w:rsidRPr="00A021CE" w:rsidRDefault="0000509C" w:rsidP="001812A4">
            <w:pPr>
              <w:autoSpaceDE w:val="0"/>
              <w:autoSpaceDN w:val="0"/>
              <w:rPr>
                <w:sz w:val="24"/>
                <w:szCs w:val="24"/>
              </w:rPr>
            </w:pPr>
            <w:r>
              <w:rPr>
                <w:sz w:val="24"/>
                <w:szCs w:val="24"/>
              </w:rPr>
              <w:t>1072</w:t>
            </w:r>
          </w:p>
        </w:tc>
      </w:tr>
      <w:tr w:rsidR="0000509C" w:rsidRPr="00A021CE" w:rsidTr="001812A4">
        <w:tc>
          <w:tcPr>
            <w:tcW w:w="5829" w:type="dxa"/>
            <w:tcBorders>
              <w:top w:val="single" w:sz="4" w:space="0" w:color="auto"/>
              <w:left w:val="single" w:sz="4" w:space="0" w:color="auto"/>
              <w:bottom w:val="single" w:sz="4" w:space="0" w:color="auto"/>
              <w:right w:val="single" w:sz="4" w:space="0" w:color="auto"/>
            </w:tcBorders>
          </w:tcPr>
          <w:p w:rsidR="0000509C" w:rsidRPr="00A021CE" w:rsidRDefault="0000509C" w:rsidP="001812A4">
            <w:pPr>
              <w:autoSpaceDE w:val="0"/>
              <w:autoSpaceDN w:val="0"/>
              <w:rPr>
                <w:sz w:val="24"/>
                <w:szCs w:val="24"/>
              </w:rPr>
            </w:pPr>
            <w:r w:rsidRPr="00A021CE">
              <w:rPr>
                <w:sz w:val="24"/>
                <w:szCs w:val="24"/>
              </w:rPr>
              <w:t>Референт муниципальной службы 3 класса</w:t>
            </w:r>
          </w:p>
        </w:tc>
        <w:tc>
          <w:tcPr>
            <w:tcW w:w="4293" w:type="dxa"/>
            <w:tcBorders>
              <w:top w:val="single" w:sz="4" w:space="0" w:color="auto"/>
              <w:left w:val="single" w:sz="4" w:space="0" w:color="auto"/>
              <w:bottom w:val="single" w:sz="4" w:space="0" w:color="auto"/>
              <w:right w:val="single" w:sz="4" w:space="0" w:color="auto"/>
            </w:tcBorders>
          </w:tcPr>
          <w:p w:rsidR="0000509C" w:rsidRPr="00A021CE" w:rsidRDefault="0000509C" w:rsidP="001812A4">
            <w:pPr>
              <w:autoSpaceDE w:val="0"/>
              <w:autoSpaceDN w:val="0"/>
              <w:rPr>
                <w:sz w:val="24"/>
                <w:szCs w:val="24"/>
              </w:rPr>
            </w:pPr>
            <w:r>
              <w:rPr>
                <w:sz w:val="24"/>
                <w:szCs w:val="24"/>
              </w:rPr>
              <w:t>1020</w:t>
            </w:r>
          </w:p>
        </w:tc>
      </w:tr>
      <w:tr w:rsidR="0000509C" w:rsidRPr="00A021CE" w:rsidTr="001812A4">
        <w:tc>
          <w:tcPr>
            <w:tcW w:w="5829" w:type="dxa"/>
            <w:tcBorders>
              <w:top w:val="single" w:sz="4" w:space="0" w:color="auto"/>
              <w:left w:val="single" w:sz="4" w:space="0" w:color="auto"/>
              <w:bottom w:val="single" w:sz="4" w:space="0" w:color="auto"/>
              <w:right w:val="single" w:sz="4" w:space="0" w:color="auto"/>
            </w:tcBorders>
          </w:tcPr>
          <w:p w:rsidR="0000509C" w:rsidRPr="00A021CE" w:rsidRDefault="0000509C" w:rsidP="001812A4">
            <w:pPr>
              <w:autoSpaceDE w:val="0"/>
              <w:autoSpaceDN w:val="0"/>
              <w:rPr>
                <w:sz w:val="24"/>
                <w:szCs w:val="24"/>
              </w:rPr>
            </w:pPr>
            <w:r w:rsidRPr="00A021CE">
              <w:rPr>
                <w:sz w:val="24"/>
                <w:szCs w:val="24"/>
              </w:rPr>
              <w:t>Секретарь муниципальной службы 1 класса</w:t>
            </w:r>
          </w:p>
        </w:tc>
        <w:tc>
          <w:tcPr>
            <w:tcW w:w="4293" w:type="dxa"/>
            <w:tcBorders>
              <w:top w:val="single" w:sz="4" w:space="0" w:color="auto"/>
              <w:left w:val="single" w:sz="4" w:space="0" w:color="auto"/>
              <w:bottom w:val="single" w:sz="4" w:space="0" w:color="auto"/>
              <w:right w:val="single" w:sz="4" w:space="0" w:color="auto"/>
            </w:tcBorders>
          </w:tcPr>
          <w:p w:rsidR="0000509C" w:rsidRPr="00A021CE" w:rsidRDefault="0000509C" w:rsidP="001812A4">
            <w:pPr>
              <w:autoSpaceDE w:val="0"/>
              <w:autoSpaceDN w:val="0"/>
              <w:rPr>
                <w:sz w:val="24"/>
                <w:szCs w:val="24"/>
              </w:rPr>
            </w:pPr>
            <w:r>
              <w:rPr>
                <w:sz w:val="24"/>
                <w:szCs w:val="24"/>
              </w:rPr>
              <w:t>968</w:t>
            </w:r>
          </w:p>
        </w:tc>
      </w:tr>
      <w:tr w:rsidR="0000509C" w:rsidRPr="00A021CE" w:rsidTr="001812A4">
        <w:tc>
          <w:tcPr>
            <w:tcW w:w="5829" w:type="dxa"/>
            <w:tcBorders>
              <w:top w:val="single" w:sz="4" w:space="0" w:color="auto"/>
              <w:left w:val="single" w:sz="4" w:space="0" w:color="auto"/>
              <w:bottom w:val="single" w:sz="4" w:space="0" w:color="auto"/>
              <w:right w:val="single" w:sz="4" w:space="0" w:color="auto"/>
            </w:tcBorders>
          </w:tcPr>
          <w:p w:rsidR="0000509C" w:rsidRPr="00A021CE" w:rsidRDefault="0000509C" w:rsidP="001812A4">
            <w:pPr>
              <w:autoSpaceDE w:val="0"/>
              <w:autoSpaceDN w:val="0"/>
              <w:rPr>
                <w:sz w:val="24"/>
                <w:szCs w:val="24"/>
              </w:rPr>
            </w:pPr>
            <w:r w:rsidRPr="00A021CE">
              <w:rPr>
                <w:sz w:val="24"/>
                <w:szCs w:val="24"/>
              </w:rPr>
              <w:t>Секретарь муниципальной службы 2 класса</w:t>
            </w:r>
          </w:p>
        </w:tc>
        <w:tc>
          <w:tcPr>
            <w:tcW w:w="4293" w:type="dxa"/>
            <w:tcBorders>
              <w:top w:val="single" w:sz="4" w:space="0" w:color="auto"/>
              <w:left w:val="single" w:sz="4" w:space="0" w:color="auto"/>
              <w:bottom w:val="single" w:sz="4" w:space="0" w:color="auto"/>
              <w:right w:val="single" w:sz="4" w:space="0" w:color="auto"/>
            </w:tcBorders>
          </w:tcPr>
          <w:p w:rsidR="0000509C" w:rsidRPr="00A021CE" w:rsidRDefault="0000509C" w:rsidP="001812A4">
            <w:pPr>
              <w:autoSpaceDE w:val="0"/>
              <w:autoSpaceDN w:val="0"/>
              <w:rPr>
                <w:sz w:val="24"/>
                <w:szCs w:val="24"/>
              </w:rPr>
            </w:pPr>
            <w:r>
              <w:rPr>
                <w:sz w:val="24"/>
                <w:szCs w:val="24"/>
              </w:rPr>
              <w:t>916</w:t>
            </w:r>
          </w:p>
        </w:tc>
      </w:tr>
      <w:tr w:rsidR="0000509C" w:rsidRPr="00A021CE" w:rsidTr="001812A4">
        <w:tc>
          <w:tcPr>
            <w:tcW w:w="5829" w:type="dxa"/>
            <w:tcBorders>
              <w:top w:val="single" w:sz="4" w:space="0" w:color="auto"/>
              <w:left w:val="single" w:sz="4" w:space="0" w:color="auto"/>
              <w:bottom w:val="single" w:sz="4" w:space="0" w:color="auto"/>
              <w:right w:val="single" w:sz="4" w:space="0" w:color="auto"/>
            </w:tcBorders>
          </w:tcPr>
          <w:p w:rsidR="0000509C" w:rsidRPr="00A021CE" w:rsidRDefault="0000509C" w:rsidP="001812A4">
            <w:pPr>
              <w:autoSpaceDE w:val="0"/>
              <w:autoSpaceDN w:val="0"/>
              <w:rPr>
                <w:sz w:val="24"/>
                <w:szCs w:val="24"/>
              </w:rPr>
            </w:pPr>
            <w:r w:rsidRPr="00A021CE">
              <w:rPr>
                <w:sz w:val="24"/>
                <w:szCs w:val="24"/>
              </w:rPr>
              <w:t>Секретарь муниципальной службы 3 класса</w:t>
            </w:r>
          </w:p>
        </w:tc>
        <w:tc>
          <w:tcPr>
            <w:tcW w:w="4293" w:type="dxa"/>
            <w:tcBorders>
              <w:top w:val="single" w:sz="4" w:space="0" w:color="auto"/>
              <w:left w:val="single" w:sz="4" w:space="0" w:color="auto"/>
              <w:bottom w:val="single" w:sz="4" w:space="0" w:color="auto"/>
              <w:right w:val="single" w:sz="4" w:space="0" w:color="auto"/>
            </w:tcBorders>
          </w:tcPr>
          <w:p w:rsidR="0000509C" w:rsidRPr="00A021CE" w:rsidRDefault="0000509C" w:rsidP="001812A4">
            <w:pPr>
              <w:autoSpaceDE w:val="0"/>
              <w:autoSpaceDN w:val="0"/>
              <w:rPr>
                <w:sz w:val="24"/>
                <w:szCs w:val="24"/>
              </w:rPr>
            </w:pPr>
            <w:r>
              <w:rPr>
                <w:sz w:val="24"/>
                <w:szCs w:val="24"/>
              </w:rPr>
              <w:t>752</w:t>
            </w:r>
          </w:p>
        </w:tc>
      </w:tr>
    </w:tbl>
    <w:p w:rsidR="0000509C" w:rsidRDefault="0000509C" w:rsidP="0000509C">
      <w:pPr>
        <w:autoSpaceDE w:val="0"/>
        <w:autoSpaceDN w:val="0"/>
        <w:adjustRightInd w:val="0"/>
        <w:jc w:val="both"/>
        <w:rPr>
          <w:color w:val="000000"/>
          <w:sz w:val="24"/>
          <w:szCs w:val="24"/>
        </w:rPr>
      </w:pPr>
    </w:p>
    <w:p w:rsidR="0000509C" w:rsidRPr="00A021CE" w:rsidRDefault="0000509C" w:rsidP="0000509C">
      <w:pPr>
        <w:autoSpaceDE w:val="0"/>
        <w:autoSpaceDN w:val="0"/>
        <w:adjustRightInd w:val="0"/>
        <w:jc w:val="both"/>
        <w:rPr>
          <w:color w:val="000000"/>
          <w:sz w:val="24"/>
          <w:szCs w:val="24"/>
        </w:rPr>
      </w:pPr>
    </w:p>
    <w:p w:rsidR="0000509C" w:rsidRPr="00A021CE" w:rsidRDefault="0000509C" w:rsidP="0000509C">
      <w:pPr>
        <w:jc w:val="both"/>
        <w:rPr>
          <w:sz w:val="24"/>
          <w:szCs w:val="24"/>
        </w:rPr>
      </w:pPr>
      <w:r w:rsidRPr="00A021CE">
        <w:rPr>
          <w:sz w:val="24"/>
          <w:szCs w:val="24"/>
        </w:rPr>
        <w:t xml:space="preserve">        &lt;*&gt; Индексируется (увеличивается) одновременно с индексацией (увеличением) месячных должностных окладов муниципальных служащих на коэффициент индексации (увеличения) окладов денежного содержания государственных гражданских служащих Новосибирской области.</w:t>
      </w:r>
    </w:p>
    <w:p w:rsidR="0000509C" w:rsidRDefault="0000509C" w:rsidP="0000509C">
      <w:pPr>
        <w:autoSpaceDE w:val="0"/>
        <w:autoSpaceDN w:val="0"/>
        <w:adjustRightInd w:val="0"/>
        <w:jc w:val="both"/>
        <w:rPr>
          <w:color w:val="000000"/>
          <w:sz w:val="24"/>
          <w:szCs w:val="24"/>
        </w:rPr>
      </w:pPr>
      <w:r>
        <w:rPr>
          <w:color w:val="000000"/>
          <w:sz w:val="24"/>
          <w:szCs w:val="24"/>
        </w:rPr>
        <w:t xml:space="preserve">     Ежемесячная надбавка за классный чин устанавливается с момента присвоения муниципальным служащим классных чинов муниципальной службы.</w:t>
      </w:r>
    </w:p>
    <w:p w:rsidR="0000509C" w:rsidRDefault="0000509C" w:rsidP="0000509C">
      <w:pPr>
        <w:autoSpaceDE w:val="0"/>
        <w:autoSpaceDN w:val="0"/>
        <w:adjustRightInd w:val="0"/>
        <w:ind w:firstLine="708"/>
        <w:jc w:val="both"/>
        <w:rPr>
          <w:color w:val="000000"/>
          <w:sz w:val="24"/>
          <w:szCs w:val="24"/>
        </w:rPr>
      </w:pPr>
      <w:r>
        <w:rPr>
          <w:b/>
          <w:color w:val="000000"/>
          <w:sz w:val="24"/>
          <w:szCs w:val="24"/>
        </w:rPr>
        <w:t>5. Ежемесячная надбавка к должностному окладу за выслугу лет</w:t>
      </w:r>
      <w:r>
        <w:rPr>
          <w:color w:val="000000"/>
          <w:sz w:val="24"/>
          <w:szCs w:val="24"/>
        </w:rPr>
        <w:t xml:space="preserve"> на муниципальной службе устанавливается в зависимости от стажа работы, дающего право на получение этой надбавки в следующих размерах: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93"/>
        <w:gridCol w:w="4078"/>
      </w:tblGrid>
      <w:tr w:rsidR="0000509C" w:rsidRPr="00EC1A52" w:rsidTr="001812A4">
        <w:tc>
          <w:tcPr>
            <w:tcW w:w="5868" w:type="dxa"/>
            <w:tcBorders>
              <w:top w:val="single" w:sz="4" w:space="0" w:color="auto"/>
              <w:left w:val="single" w:sz="4" w:space="0" w:color="auto"/>
              <w:bottom w:val="single" w:sz="4" w:space="0" w:color="auto"/>
              <w:right w:val="single" w:sz="4" w:space="0" w:color="auto"/>
            </w:tcBorders>
          </w:tcPr>
          <w:p w:rsidR="0000509C" w:rsidRPr="00EC1A52" w:rsidRDefault="0000509C" w:rsidP="001812A4">
            <w:pPr>
              <w:autoSpaceDE w:val="0"/>
              <w:autoSpaceDN w:val="0"/>
              <w:adjustRightInd w:val="0"/>
              <w:jc w:val="center"/>
              <w:rPr>
                <w:color w:val="000000"/>
                <w:sz w:val="24"/>
                <w:szCs w:val="24"/>
              </w:rPr>
            </w:pPr>
            <w:r w:rsidRPr="00EC1A52">
              <w:rPr>
                <w:color w:val="000000"/>
                <w:sz w:val="24"/>
                <w:szCs w:val="24"/>
              </w:rPr>
              <w:t>Стаж муниципальной службы, лет</w:t>
            </w:r>
          </w:p>
        </w:tc>
        <w:tc>
          <w:tcPr>
            <w:tcW w:w="4320" w:type="dxa"/>
            <w:tcBorders>
              <w:top w:val="single" w:sz="4" w:space="0" w:color="auto"/>
              <w:left w:val="single" w:sz="4" w:space="0" w:color="auto"/>
              <w:bottom w:val="single" w:sz="4" w:space="0" w:color="auto"/>
              <w:right w:val="single" w:sz="4" w:space="0" w:color="auto"/>
            </w:tcBorders>
          </w:tcPr>
          <w:p w:rsidR="0000509C" w:rsidRPr="00EC1A52" w:rsidRDefault="0000509C" w:rsidP="001812A4">
            <w:pPr>
              <w:autoSpaceDE w:val="0"/>
              <w:autoSpaceDN w:val="0"/>
              <w:adjustRightInd w:val="0"/>
              <w:jc w:val="center"/>
              <w:rPr>
                <w:color w:val="000000"/>
                <w:sz w:val="24"/>
                <w:szCs w:val="24"/>
              </w:rPr>
            </w:pPr>
            <w:r w:rsidRPr="00EC1A52">
              <w:rPr>
                <w:color w:val="000000"/>
                <w:sz w:val="24"/>
                <w:szCs w:val="24"/>
              </w:rPr>
              <w:t xml:space="preserve">Размер ежемесячной надбавки </w:t>
            </w:r>
            <w:proofErr w:type="gramStart"/>
            <w:r w:rsidRPr="00EC1A52">
              <w:rPr>
                <w:color w:val="000000"/>
                <w:sz w:val="24"/>
                <w:szCs w:val="24"/>
              </w:rPr>
              <w:t>к</w:t>
            </w:r>
            <w:proofErr w:type="gramEnd"/>
          </w:p>
          <w:p w:rsidR="0000509C" w:rsidRPr="00EC1A52" w:rsidRDefault="0000509C" w:rsidP="001812A4">
            <w:pPr>
              <w:autoSpaceDE w:val="0"/>
              <w:autoSpaceDN w:val="0"/>
              <w:adjustRightInd w:val="0"/>
              <w:jc w:val="center"/>
              <w:rPr>
                <w:color w:val="000000"/>
                <w:sz w:val="24"/>
                <w:szCs w:val="24"/>
              </w:rPr>
            </w:pPr>
            <w:r w:rsidRPr="00EC1A52">
              <w:rPr>
                <w:color w:val="000000"/>
                <w:sz w:val="24"/>
                <w:szCs w:val="24"/>
              </w:rPr>
              <w:t>должностному окладу, %</w:t>
            </w:r>
          </w:p>
          <w:p w:rsidR="0000509C" w:rsidRPr="00EC1A52" w:rsidRDefault="0000509C" w:rsidP="001812A4">
            <w:pPr>
              <w:autoSpaceDE w:val="0"/>
              <w:autoSpaceDN w:val="0"/>
              <w:adjustRightInd w:val="0"/>
              <w:jc w:val="center"/>
              <w:rPr>
                <w:color w:val="000000"/>
                <w:sz w:val="24"/>
                <w:szCs w:val="24"/>
              </w:rPr>
            </w:pPr>
          </w:p>
        </w:tc>
      </w:tr>
      <w:tr w:rsidR="0000509C" w:rsidRPr="00EC1A52" w:rsidTr="001812A4">
        <w:tc>
          <w:tcPr>
            <w:tcW w:w="5868" w:type="dxa"/>
            <w:tcBorders>
              <w:top w:val="single" w:sz="4" w:space="0" w:color="auto"/>
              <w:left w:val="single" w:sz="4" w:space="0" w:color="auto"/>
              <w:bottom w:val="single" w:sz="4" w:space="0" w:color="auto"/>
              <w:right w:val="single" w:sz="4" w:space="0" w:color="auto"/>
            </w:tcBorders>
          </w:tcPr>
          <w:p w:rsidR="0000509C" w:rsidRPr="00EC1A52" w:rsidRDefault="0000509C" w:rsidP="001812A4">
            <w:pPr>
              <w:autoSpaceDE w:val="0"/>
              <w:autoSpaceDN w:val="0"/>
              <w:adjustRightInd w:val="0"/>
              <w:rPr>
                <w:color w:val="000000"/>
                <w:sz w:val="24"/>
                <w:szCs w:val="24"/>
              </w:rPr>
            </w:pPr>
            <w:r w:rsidRPr="00EC1A52">
              <w:rPr>
                <w:color w:val="000000"/>
                <w:sz w:val="24"/>
                <w:szCs w:val="24"/>
              </w:rPr>
              <w:t xml:space="preserve">От 1 до 5 </w:t>
            </w:r>
          </w:p>
        </w:tc>
        <w:tc>
          <w:tcPr>
            <w:tcW w:w="4320" w:type="dxa"/>
            <w:tcBorders>
              <w:top w:val="single" w:sz="4" w:space="0" w:color="auto"/>
              <w:left w:val="single" w:sz="4" w:space="0" w:color="auto"/>
              <w:bottom w:val="single" w:sz="4" w:space="0" w:color="auto"/>
              <w:right w:val="single" w:sz="4" w:space="0" w:color="auto"/>
            </w:tcBorders>
          </w:tcPr>
          <w:p w:rsidR="0000509C" w:rsidRPr="00EC1A52" w:rsidRDefault="0000509C" w:rsidP="001812A4">
            <w:pPr>
              <w:autoSpaceDE w:val="0"/>
              <w:autoSpaceDN w:val="0"/>
              <w:adjustRightInd w:val="0"/>
              <w:jc w:val="center"/>
              <w:rPr>
                <w:color w:val="000000"/>
                <w:sz w:val="24"/>
                <w:szCs w:val="24"/>
              </w:rPr>
            </w:pPr>
            <w:r w:rsidRPr="00EC1A52">
              <w:rPr>
                <w:color w:val="000000"/>
                <w:sz w:val="24"/>
                <w:szCs w:val="24"/>
              </w:rPr>
              <w:t>10</w:t>
            </w:r>
          </w:p>
        </w:tc>
      </w:tr>
      <w:tr w:rsidR="0000509C" w:rsidRPr="00EC1A52" w:rsidTr="001812A4">
        <w:tc>
          <w:tcPr>
            <w:tcW w:w="5868" w:type="dxa"/>
            <w:tcBorders>
              <w:top w:val="single" w:sz="4" w:space="0" w:color="auto"/>
              <w:left w:val="single" w:sz="4" w:space="0" w:color="auto"/>
              <w:bottom w:val="single" w:sz="4" w:space="0" w:color="auto"/>
              <w:right w:val="single" w:sz="4" w:space="0" w:color="auto"/>
            </w:tcBorders>
          </w:tcPr>
          <w:p w:rsidR="0000509C" w:rsidRPr="00EC1A52" w:rsidRDefault="0000509C" w:rsidP="001812A4">
            <w:pPr>
              <w:autoSpaceDE w:val="0"/>
              <w:autoSpaceDN w:val="0"/>
              <w:adjustRightInd w:val="0"/>
              <w:rPr>
                <w:color w:val="000000"/>
                <w:sz w:val="24"/>
                <w:szCs w:val="24"/>
              </w:rPr>
            </w:pPr>
            <w:r w:rsidRPr="00EC1A52">
              <w:rPr>
                <w:color w:val="000000"/>
                <w:sz w:val="24"/>
                <w:szCs w:val="24"/>
              </w:rPr>
              <w:t xml:space="preserve">От 5 до 10 </w:t>
            </w:r>
          </w:p>
        </w:tc>
        <w:tc>
          <w:tcPr>
            <w:tcW w:w="4320" w:type="dxa"/>
            <w:tcBorders>
              <w:top w:val="single" w:sz="4" w:space="0" w:color="auto"/>
              <w:left w:val="single" w:sz="4" w:space="0" w:color="auto"/>
              <w:bottom w:val="single" w:sz="4" w:space="0" w:color="auto"/>
              <w:right w:val="single" w:sz="4" w:space="0" w:color="auto"/>
            </w:tcBorders>
          </w:tcPr>
          <w:p w:rsidR="0000509C" w:rsidRPr="00EC1A52" w:rsidRDefault="0000509C" w:rsidP="001812A4">
            <w:pPr>
              <w:autoSpaceDE w:val="0"/>
              <w:autoSpaceDN w:val="0"/>
              <w:adjustRightInd w:val="0"/>
              <w:jc w:val="center"/>
              <w:rPr>
                <w:color w:val="000000"/>
                <w:sz w:val="24"/>
                <w:szCs w:val="24"/>
              </w:rPr>
            </w:pPr>
            <w:r w:rsidRPr="00EC1A52">
              <w:rPr>
                <w:color w:val="000000"/>
                <w:sz w:val="24"/>
                <w:szCs w:val="24"/>
              </w:rPr>
              <w:t>15</w:t>
            </w:r>
          </w:p>
        </w:tc>
      </w:tr>
      <w:tr w:rsidR="0000509C" w:rsidRPr="00EC1A52" w:rsidTr="001812A4">
        <w:tc>
          <w:tcPr>
            <w:tcW w:w="5868" w:type="dxa"/>
            <w:tcBorders>
              <w:top w:val="single" w:sz="4" w:space="0" w:color="auto"/>
              <w:left w:val="single" w:sz="4" w:space="0" w:color="auto"/>
              <w:bottom w:val="single" w:sz="4" w:space="0" w:color="auto"/>
              <w:right w:val="single" w:sz="4" w:space="0" w:color="auto"/>
            </w:tcBorders>
          </w:tcPr>
          <w:p w:rsidR="0000509C" w:rsidRPr="00EC1A52" w:rsidRDefault="0000509C" w:rsidP="001812A4">
            <w:pPr>
              <w:autoSpaceDE w:val="0"/>
              <w:autoSpaceDN w:val="0"/>
              <w:adjustRightInd w:val="0"/>
              <w:rPr>
                <w:color w:val="000000"/>
                <w:sz w:val="24"/>
                <w:szCs w:val="24"/>
              </w:rPr>
            </w:pPr>
            <w:r w:rsidRPr="00EC1A52">
              <w:rPr>
                <w:color w:val="000000"/>
                <w:sz w:val="24"/>
                <w:szCs w:val="24"/>
              </w:rPr>
              <w:t xml:space="preserve">От 10 до 15 </w:t>
            </w:r>
          </w:p>
        </w:tc>
        <w:tc>
          <w:tcPr>
            <w:tcW w:w="4320" w:type="dxa"/>
            <w:tcBorders>
              <w:top w:val="single" w:sz="4" w:space="0" w:color="auto"/>
              <w:left w:val="single" w:sz="4" w:space="0" w:color="auto"/>
              <w:bottom w:val="single" w:sz="4" w:space="0" w:color="auto"/>
              <w:right w:val="single" w:sz="4" w:space="0" w:color="auto"/>
            </w:tcBorders>
          </w:tcPr>
          <w:p w:rsidR="0000509C" w:rsidRPr="00EC1A52" w:rsidRDefault="0000509C" w:rsidP="001812A4">
            <w:pPr>
              <w:autoSpaceDE w:val="0"/>
              <w:autoSpaceDN w:val="0"/>
              <w:adjustRightInd w:val="0"/>
              <w:jc w:val="center"/>
              <w:rPr>
                <w:color w:val="000000"/>
                <w:sz w:val="24"/>
                <w:szCs w:val="24"/>
              </w:rPr>
            </w:pPr>
            <w:r w:rsidRPr="00EC1A52">
              <w:rPr>
                <w:color w:val="000000"/>
                <w:sz w:val="24"/>
                <w:szCs w:val="24"/>
              </w:rPr>
              <w:t>20</w:t>
            </w:r>
          </w:p>
        </w:tc>
      </w:tr>
      <w:tr w:rsidR="0000509C" w:rsidRPr="00EC1A52" w:rsidTr="001812A4">
        <w:tc>
          <w:tcPr>
            <w:tcW w:w="5868" w:type="dxa"/>
            <w:tcBorders>
              <w:top w:val="single" w:sz="4" w:space="0" w:color="auto"/>
              <w:left w:val="single" w:sz="4" w:space="0" w:color="auto"/>
              <w:bottom w:val="single" w:sz="4" w:space="0" w:color="auto"/>
              <w:right w:val="single" w:sz="4" w:space="0" w:color="auto"/>
            </w:tcBorders>
          </w:tcPr>
          <w:p w:rsidR="0000509C" w:rsidRPr="00EC1A52" w:rsidRDefault="0000509C" w:rsidP="001812A4">
            <w:pPr>
              <w:autoSpaceDE w:val="0"/>
              <w:autoSpaceDN w:val="0"/>
              <w:adjustRightInd w:val="0"/>
              <w:rPr>
                <w:color w:val="000000"/>
                <w:sz w:val="24"/>
                <w:szCs w:val="24"/>
              </w:rPr>
            </w:pPr>
            <w:r w:rsidRPr="00EC1A52">
              <w:rPr>
                <w:color w:val="000000"/>
                <w:sz w:val="24"/>
                <w:szCs w:val="24"/>
              </w:rPr>
              <w:t xml:space="preserve">Свыше 15 </w:t>
            </w:r>
          </w:p>
        </w:tc>
        <w:tc>
          <w:tcPr>
            <w:tcW w:w="4320" w:type="dxa"/>
            <w:tcBorders>
              <w:top w:val="single" w:sz="4" w:space="0" w:color="auto"/>
              <w:left w:val="single" w:sz="4" w:space="0" w:color="auto"/>
              <w:bottom w:val="single" w:sz="4" w:space="0" w:color="auto"/>
              <w:right w:val="single" w:sz="4" w:space="0" w:color="auto"/>
            </w:tcBorders>
          </w:tcPr>
          <w:p w:rsidR="0000509C" w:rsidRPr="00EC1A52" w:rsidRDefault="0000509C" w:rsidP="001812A4">
            <w:pPr>
              <w:autoSpaceDE w:val="0"/>
              <w:autoSpaceDN w:val="0"/>
              <w:adjustRightInd w:val="0"/>
              <w:jc w:val="center"/>
              <w:rPr>
                <w:color w:val="000000"/>
                <w:sz w:val="24"/>
                <w:szCs w:val="24"/>
              </w:rPr>
            </w:pPr>
            <w:r w:rsidRPr="00EC1A52">
              <w:rPr>
                <w:color w:val="000000"/>
                <w:sz w:val="24"/>
                <w:szCs w:val="24"/>
              </w:rPr>
              <w:t>30</w:t>
            </w:r>
          </w:p>
        </w:tc>
      </w:tr>
    </w:tbl>
    <w:p w:rsidR="0000509C" w:rsidRDefault="0000509C" w:rsidP="0000509C">
      <w:pPr>
        <w:autoSpaceDE w:val="0"/>
        <w:autoSpaceDN w:val="0"/>
        <w:adjustRightInd w:val="0"/>
        <w:jc w:val="both"/>
        <w:rPr>
          <w:color w:val="000000"/>
          <w:sz w:val="24"/>
          <w:szCs w:val="24"/>
        </w:rPr>
      </w:pPr>
    </w:p>
    <w:p w:rsidR="0000509C" w:rsidRDefault="0000509C" w:rsidP="0000509C">
      <w:pPr>
        <w:jc w:val="both"/>
        <w:rPr>
          <w:sz w:val="24"/>
          <w:szCs w:val="24"/>
        </w:rPr>
      </w:pPr>
      <w:r>
        <w:rPr>
          <w:sz w:val="24"/>
          <w:szCs w:val="24"/>
        </w:rPr>
        <w:t xml:space="preserve">     В стаж муниципальной службы включаются периоды работы (службы) на должностях муниципальной службы, муниципальных должностях, государственных должностях Российской Федерации, должностях государственной службы и иные периоды трудовой деятельности в соответствии с законодательством Новосибирской области. При этом учитываются периоды работы (службы), ранее засчитанные в установленном порядке.  </w:t>
      </w:r>
    </w:p>
    <w:p w:rsidR="0000509C" w:rsidRDefault="0000509C" w:rsidP="0000509C">
      <w:pPr>
        <w:jc w:val="both"/>
        <w:rPr>
          <w:sz w:val="24"/>
          <w:szCs w:val="24"/>
        </w:rPr>
      </w:pPr>
      <w:r>
        <w:rPr>
          <w:sz w:val="24"/>
          <w:szCs w:val="24"/>
        </w:rPr>
        <w:t xml:space="preserve">    Решение об установлении ежемесячной надбавки к должностному окладу за выслугу лет муниципальным служащим принимается главой Поваренского сельсовета по представлению  муниципальной Комиссии по установлению стажа работы, </w:t>
      </w:r>
      <w:r>
        <w:rPr>
          <w:sz w:val="24"/>
          <w:szCs w:val="24"/>
        </w:rPr>
        <w:lastRenderedPageBreak/>
        <w:t>государственной пенсии, и оформляется распоряжением главы Поваренского сельсовета Коченевского района Новосибирской области.</w:t>
      </w:r>
    </w:p>
    <w:p w:rsidR="0000509C" w:rsidRDefault="0000509C" w:rsidP="0000509C">
      <w:pPr>
        <w:jc w:val="both"/>
        <w:rPr>
          <w:sz w:val="24"/>
          <w:szCs w:val="24"/>
        </w:rPr>
      </w:pPr>
      <w:r>
        <w:rPr>
          <w:sz w:val="24"/>
          <w:szCs w:val="24"/>
        </w:rPr>
        <w:t xml:space="preserve">    Начисление надбавки за выслугу лет производится ежемесячно, в процентном отношении к должностному окладу работника, без учета других доплат и надбавок и выплачивается одновременно с заработной платой.</w:t>
      </w:r>
    </w:p>
    <w:p w:rsidR="0000509C" w:rsidRDefault="0000509C" w:rsidP="0000509C">
      <w:pPr>
        <w:ind w:firstLine="360"/>
        <w:jc w:val="both"/>
        <w:rPr>
          <w:sz w:val="24"/>
          <w:szCs w:val="24"/>
        </w:rPr>
      </w:pPr>
      <w:r>
        <w:rPr>
          <w:sz w:val="24"/>
          <w:szCs w:val="24"/>
        </w:rPr>
        <w:t xml:space="preserve"> При исполнении обязанностей временно отсутствующего работника надбавка за выслугу лет муниципальному служащему начисляется на должностной оклад по основному месту работы.</w:t>
      </w:r>
    </w:p>
    <w:p w:rsidR="0000509C" w:rsidRDefault="0000509C" w:rsidP="0000509C">
      <w:pPr>
        <w:ind w:firstLine="360"/>
        <w:jc w:val="both"/>
        <w:rPr>
          <w:sz w:val="24"/>
          <w:szCs w:val="24"/>
        </w:rPr>
      </w:pPr>
      <w:r>
        <w:rPr>
          <w:sz w:val="24"/>
          <w:szCs w:val="24"/>
        </w:rPr>
        <w:t xml:space="preserve"> Надбавка за выслугу лет выплачивается с момента возникновения права на назначение или изменение размера этой надбавки.</w:t>
      </w:r>
    </w:p>
    <w:p w:rsidR="0000509C" w:rsidRDefault="0000509C" w:rsidP="0000509C">
      <w:pPr>
        <w:ind w:firstLine="360"/>
        <w:jc w:val="both"/>
        <w:rPr>
          <w:sz w:val="24"/>
          <w:szCs w:val="24"/>
        </w:rPr>
      </w:pPr>
      <w:proofErr w:type="gramStart"/>
      <w:r>
        <w:rPr>
          <w:sz w:val="24"/>
          <w:szCs w:val="24"/>
        </w:rPr>
        <w:t>В случае если право на назначение или изменение размера надбавки за выслугу лет наступило в период, когда за работником в соответствии с законодательством сохраняется средний заработок (переподготовка или повышение квалификации с отрывом от работы в учебном учреждении и др.), указанная надбавка ему устанавливается  с момента наступления этого права и производится соответствующей перерасчет среднего заработка.</w:t>
      </w:r>
      <w:proofErr w:type="gramEnd"/>
    </w:p>
    <w:p w:rsidR="0000509C" w:rsidRDefault="0000509C" w:rsidP="0000509C">
      <w:pPr>
        <w:autoSpaceDE w:val="0"/>
        <w:autoSpaceDN w:val="0"/>
        <w:adjustRightInd w:val="0"/>
        <w:ind w:firstLine="360"/>
        <w:jc w:val="both"/>
        <w:rPr>
          <w:color w:val="000000"/>
          <w:sz w:val="24"/>
          <w:szCs w:val="24"/>
        </w:rPr>
      </w:pPr>
      <w:r>
        <w:rPr>
          <w:b/>
          <w:color w:val="000000"/>
          <w:sz w:val="24"/>
          <w:szCs w:val="24"/>
        </w:rPr>
        <w:t>6. Ежемесячная надбавка к должностному окладу за особые условия</w:t>
      </w:r>
      <w:r>
        <w:rPr>
          <w:color w:val="000000"/>
          <w:sz w:val="24"/>
          <w:szCs w:val="24"/>
        </w:rPr>
        <w:t xml:space="preserve"> муниципальной службы устанавливается в зависимости от группы замещаемой должности муниципальной службы в следующих размерах:</w:t>
      </w:r>
    </w:p>
    <w:p w:rsidR="0000509C" w:rsidRDefault="0000509C" w:rsidP="0000509C">
      <w:pPr>
        <w:autoSpaceDE w:val="0"/>
        <w:autoSpaceDN w:val="0"/>
        <w:adjustRightInd w:val="0"/>
        <w:jc w:val="both"/>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3"/>
      </w:tblGrid>
      <w:tr w:rsidR="0000509C" w:rsidRPr="00EC1A52" w:rsidTr="001812A4">
        <w:tc>
          <w:tcPr>
            <w:tcW w:w="4952" w:type="dxa"/>
            <w:tcBorders>
              <w:top w:val="single" w:sz="4" w:space="0" w:color="auto"/>
              <w:left w:val="single" w:sz="4" w:space="0" w:color="auto"/>
              <w:bottom w:val="single" w:sz="4" w:space="0" w:color="auto"/>
              <w:right w:val="single" w:sz="4" w:space="0" w:color="auto"/>
            </w:tcBorders>
          </w:tcPr>
          <w:p w:rsidR="0000509C" w:rsidRPr="00EC1A52" w:rsidRDefault="0000509C" w:rsidP="001812A4">
            <w:pPr>
              <w:autoSpaceDE w:val="0"/>
              <w:autoSpaceDN w:val="0"/>
              <w:adjustRightInd w:val="0"/>
              <w:jc w:val="center"/>
              <w:rPr>
                <w:color w:val="000000"/>
                <w:sz w:val="24"/>
                <w:szCs w:val="24"/>
              </w:rPr>
            </w:pPr>
            <w:r w:rsidRPr="00EC1A52">
              <w:rPr>
                <w:color w:val="000000"/>
                <w:sz w:val="24"/>
                <w:szCs w:val="24"/>
              </w:rPr>
              <w:t>Наименование группы должностей</w:t>
            </w:r>
          </w:p>
          <w:p w:rsidR="0000509C" w:rsidRPr="00EC1A52" w:rsidRDefault="0000509C" w:rsidP="001812A4">
            <w:pPr>
              <w:autoSpaceDE w:val="0"/>
              <w:autoSpaceDN w:val="0"/>
              <w:adjustRightInd w:val="0"/>
              <w:jc w:val="center"/>
              <w:rPr>
                <w:color w:val="000000"/>
                <w:sz w:val="24"/>
                <w:szCs w:val="24"/>
              </w:rPr>
            </w:pPr>
            <w:r w:rsidRPr="00EC1A52">
              <w:rPr>
                <w:color w:val="000000"/>
                <w:sz w:val="24"/>
                <w:szCs w:val="24"/>
              </w:rPr>
              <w:t>муниципальной службы</w:t>
            </w:r>
          </w:p>
          <w:p w:rsidR="0000509C" w:rsidRPr="00EC1A52" w:rsidRDefault="0000509C" w:rsidP="001812A4">
            <w:pPr>
              <w:autoSpaceDE w:val="0"/>
              <w:autoSpaceDN w:val="0"/>
              <w:adjustRightInd w:val="0"/>
              <w:jc w:val="center"/>
              <w:rPr>
                <w:color w:val="000000"/>
                <w:sz w:val="24"/>
                <w:szCs w:val="24"/>
              </w:rPr>
            </w:pPr>
          </w:p>
        </w:tc>
        <w:tc>
          <w:tcPr>
            <w:tcW w:w="4953" w:type="dxa"/>
            <w:tcBorders>
              <w:top w:val="single" w:sz="4" w:space="0" w:color="auto"/>
              <w:left w:val="single" w:sz="4" w:space="0" w:color="auto"/>
              <w:bottom w:val="single" w:sz="4" w:space="0" w:color="auto"/>
              <w:right w:val="single" w:sz="4" w:space="0" w:color="auto"/>
            </w:tcBorders>
          </w:tcPr>
          <w:p w:rsidR="0000509C" w:rsidRPr="00EC1A52" w:rsidRDefault="0000509C" w:rsidP="001812A4">
            <w:pPr>
              <w:autoSpaceDE w:val="0"/>
              <w:autoSpaceDN w:val="0"/>
              <w:adjustRightInd w:val="0"/>
              <w:jc w:val="center"/>
              <w:rPr>
                <w:color w:val="000000"/>
                <w:sz w:val="24"/>
                <w:szCs w:val="24"/>
              </w:rPr>
            </w:pPr>
            <w:r w:rsidRPr="00EC1A52">
              <w:rPr>
                <w:color w:val="000000"/>
                <w:sz w:val="24"/>
                <w:szCs w:val="24"/>
              </w:rPr>
              <w:t>Размер ежемесячной надбавки</w:t>
            </w:r>
          </w:p>
          <w:p w:rsidR="0000509C" w:rsidRPr="00EC1A52" w:rsidRDefault="0000509C" w:rsidP="001812A4">
            <w:pPr>
              <w:autoSpaceDE w:val="0"/>
              <w:autoSpaceDN w:val="0"/>
              <w:adjustRightInd w:val="0"/>
              <w:jc w:val="center"/>
              <w:rPr>
                <w:color w:val="000000"/>
                <w:sz w:val="24"/>
                <w:szCs w:val="24"/>
              </w:rPr>
            </w:pPr>
            <w:r w:rsidRPr="00EC1A52">
              <w:rPr>
                <w:color w:val="000000"/>
                <w:sz w:val="24"/>
                <w:szCs w:val="24"/>
              </w:rPr>
              <w:t>к должностному окладу, %</w:t>
            </w:r>
          </w:p>
          <w:p w:rsidR="0000509C" w:rsidRPr="00EC1A52" w:rsidRDefault="0000509C" w:rsidP="001812A4">
            <w:pPr>
              <w:autoSpaceDE w:val="0"/>
              <w:autoSpaceDN w:val="0"/>
              <w:adjustRightInd w:val="0"/>
              <w:jc w:val="center"/>
              <w:rPr>
                <w:color w:val="000000"/>
                <w:sz w:val="24"/>
                <w:szCs w:val="24"/>
              </w:rPr>
            </w:pPr>
          </w:p>
        </w:tc>
      </w:tr>
      <w:tr w:rsidR="0000509C" w:rsidRPr="00EC1A52" w:rsidTr="001812A4">
        <w:tc>
          <w:tcPr>
            <w:tcW w:w="4952" w:type="dxa"/>
            <w:tcBorders>
              <w:top w:val="single" w:sz="4" w:space="0" w:color="auto"/>
              <w:left w:val="single" w:sz="4" w:space="0" w:color="auto"/>
              <w:bottom w:val="single" w:sz="4" w:space="0" w:color="auto"/>
              <w:right w:val="single" w:sz="4" w:space="0" w:color="auto"/>
            </w:tcBorders>
          </w:tcPr>
          <w:p w:rsidR="0000509C" w:rsidRPr="00EC1A52" w:rsidRDefault="0000509C" w:rsidP="001812A4">
            <w:pPr>
              <w:autoSpaceDE w:val="0"/>
              <w:autoSpaceDN w:val="0"/>
              <w:adjustRightInd w:val="0"/>
              <w:rPr>
                <w:color w:val="000000"/>
                <w:sz w:val="24"/>
                <w:szCs w:val="24"/>
              </w:rPr>
            </w:pPr>
            <w:r w:rsidRPr="00EC1A52">
              <w:rPr>
                <w:color w:val="000000"/>
                <w:sz w:val="24"/>
                <w:szCs w:val="24"/>
              </w:rPr>
              <w:t>Заместитель главы Поваренского сельсовета</w:t>
            </w:r>
          </w:p>
        </w:tc>
        <w:tc>
          <w:tcPr>
            <w:tcW w:w="4953" w:type="dxa"/>
            <w:tcBorders>
              <w:top w:val="single" w:sz="4" w:space="0" w:color="auto"/>
              <w:left w:val="single" w:sz="4" w:space="0" w:color="auto"/>
              <w:bottom w:val="single" w:sz="4" w:space="0" w:color="auto"/>
              <w:right w:val="single" w:sz="4" w:space="0" w:color="auto"/>
            </w:tcBorders>
          </w:tcPr>
          <w:p w:rsidR="0000509C" w:rsidRPr="00EC1A52" w:rsidRDefault="0000509C" w:rsidP="001812A4">
            <w:pPr>
              <w:autoSpaceDE w:val="0"/>
              <w:autoSpaceDN w:val="0"/>
              <w:adjustRightInd w:val="0"/>
              <w:jc w:val="center"/>
              <w:rPr>
                <w:color w:val="000000"/>
                <w:sz w:val="24"/>
                <w:szCs w:val="24"/>
              </w:rPr>
            </w:pPr>
            <w:r w:rsidRPr="00EC1A52">
              <w:rPr>
                <w:color w:val="000000"/>
                <w:sz w:val="24"/>
                <w:szCs w:val="24"/>
              </w:rPr>
              <w:t>120</w:t>
            </w:r>
          </w:p>
        </w:tc>
      </w:tr>
      <w:tr w:rsidR="0000509C" w:rsidRPr="00EC1A52" w:rsidTr="001812A4">
        <w:tc>
          <w:tcPr>
            <w:tcW w:w="4952" w:type="dxa"/>
            <w:tcBorders>
              <w:top w:val="single" w:sz="4" w:space="0" w:color="auto"/>
              <w:left w:val="single" w:sz="4" w:space="0" w:color="auto"/>
              <w:bottom w:val="single" w:sz="4" w:space="0" w:color="auto"/>
              <w:right w:val="single" w:sz="4" w:space="0" w:color="auto"/>
            </w:tcBorders>
          </w:tcPr>
          <w:p w:rsidR="0000509C" w:rsidRPr="00EC1A52" w:rsidRDefault="0000509C" w:rsidP="001812A4">
            <w:pPr>
              <w:autoSpaceDE w:val="0"/>
              <w:autoSpaceDN w:val="0"/>
              <w:adjustRightInd w:val="0"/>
              <w:rPr>
                <w:color w:val="000000"/>
                <w:sz w:val="24"/>
                <w:szCs w:val="24"/>
              </w:rPr>
            </w:pPr>
            <w:r w:rsidRPr="00EC1A52">
              <w:rPr>
                <w:color w:val="000000"/>
                <w:sz w:val="24"/>
                <w:szCs w:val="24"/>
              </w:rPr>
              <w:t>Специалист 1 разряда</w:t>
            </w:r>
          </w:p>
        </w:tc>
        <w:tc>
          <w:tcPr>
            <w:tcW w:w="4953" w:type="dxa"/>
            <w:tcBorders>
              <w:top w:val="single" w:sz="4" w:space="0" w:color="auto"/>
              <w:left w:val="single" w:sz="4" w:space="0" w:color="auto"/>
              <w:bottom w:val="single" w:sz="4" w:space="0" w:color="auto"/>
              <w:right w:val="single" w:sz="4" w:space="0" w:color="auto"/>
            </w:tcBorders>
          </w:tcPr>
          <w:p w:rsidR="0000509C" w:rsidRPr="00EC1A52" w:rsidRDefault="0000509C" w:rsidP="001812A4">
            <w:pPr>
              <w:autoSpaceDE w:val="0"/>
              <w:autoSpaceDN w:val="0"/>
              <w:adjustRightInd w:val="0"/>
              <w:jc w:val="center"/>
              <w:rPr>
                <w:color w:val="000000"/>
                <w:sz w:val="24"/>
                <w:szCs w:val="24"/>
              </w:rPr>
            </w:pPr>
            <w:r w:rsidRPr="00EC1A52">
              <w:rPr>
                <w:color w:val="000000"/>
                <w:sz w:val="24"/>
                <w:szCs w:val="24"/>
              </w:rPr>
              <w:t>60</w:t>
            </w:r>
          </w:p>
        </w:tc>
      </w:tr>
      <w:tr w:rsidR="0000509C" w:rsidRPr="00EC1A52" w:rsidTr="001812A4">
        <w:tc>
          <w:tcPr>
            <w:tcW w:w="4952" w:type="dxa"/>
            <w:tcBorders>
              <w:top w:val="single" w:sz="4" w:space="0" w:color="auto"/>
              <w:left w:val="single" w:sz="4" w:space="0" w:color="auto"/>
              <w:bottom w:val="single" w:sz="4" w:space="0" w:color="auto"/>
              <w:right w:val="single" w:sz="4" w:space="0" w:color="auto"/>
            </w:tcBorders>
          </w:tcPr>
          <w:p w:rsidR="0000509C" w:rsidRPr="00EC1A52" w:rsidRDefault="0000509C" w:rsidP="001812A4">
            <w:pPr>
              <w:autoSpaceDE w:val="0"/>
              <w:autoSpaceDN w:val="0"/>
              <w:adjustRightInd w:val="0"/>
              <w:rPr>
                <w:color w:val="000000"/>
                <w:sz w:val="24"/>
                <w:szCs w:val="24"/>
              </w:rPr>
            </w:pPr>
            <w:r w:rsidRPr="00EC1A52">
              <w:rPr>
                <w:color w:val="000000"/>
                <w:sz w:val="24"/>
                <w:szCs w:val="24"/>
              </w:rPr>
              <w:t>Специалист 2 разряда</w:t>
            </w:r>
          </w:p>
        </w:tc>
        <w:tc>
          <w:tcPr>
            <w:tcW w:w="4953" w:type="dxa"/>
            <w:tcBorders>
              <w:top w:val="single" w:sz="4" w:space="0" w:color="auto"/>
              <w:left w:val="single" w:sz="4" w:space="0" w:color="auto"/>
              <w:bottom w:val="single" w:sz="4" w:space="0" w:color="auto"/>
              <w:right w:val="single" w:sz="4" w:space="0" w:color="auto"/>
            </w:tcBorders>
          </w:tcPr>
          <w:p w:rsidR="0000509C" w:rsidRPr="00EC1A52" w:rsidRDefault="0000509C" w:rsidP="001812A4">
            <w:pPr>
              <w:autoSpaceDE w:val="0"/>
              <w:autoSpaceDN w:val="0"/>
              <w:adjustRightInd w:val="0"/>
              <w:jc w:val="center"/>
              <w:rPr>
                <w:color w:val="000000"/>
                <w:sz w:val="24"/>
                <w:szCs w:val="24"/>
              </w:rPr>
            </w:pPr>
            <w:r w:rsidRPr="00EC1A52">
              <w:rPr>
                <w:color w:val="000000"/>
                <w:sz w:val="24"/>
                <w:szCs w:val="24"/>
              </w:rPr>
              <w:t>60</w:t>
            </w:r>
          </w:p>
        </w:tc>
      </w:tr>
      <w:tr w:rsidR="0000509C" w:rsidRPr="00EC1A52" w:rsidTr="001812A4">
        <w:tc>
          <w:tcPr>
            <w:tcW w:w="4952" w:type="dxa"/>
            <w:tcBorders>
              <w:top w:val="single" w:sz="4" w:space="0" w:color="auto"/>
              <w:left w:val="single" w:sz="4" w:space="0" w:color="auto"/>
              <w:bottom w:val="single" w:sz="4" w:space="0" w:color="auto"/>
              <w:right w:val="single" w:sz="4" w:space="0" w:color="auto"/>
            </w:tcBorders>
          </w:tcPr>
          <w:p w:rsidR="0000509C" w:rsidRPr="00EC1A52" w:rsidRDefault="0000509C" w:rsidP="001812A4">
            <w:pPr>
              <w:autoSpaceDE w:val="0"/>
              <w:autoSpaceDN w:val="0"/>
              <w:adjustRightInd w:val="0"/>
              <w:rPr>
                <w:color w:val="000000"/>
                <w:sz w:val="24"/>
                <w:szCs w:val="24"/>
              </w:rPr>
            </w:pPr>
            <w:r w:rsidRPr="00EC1A52">
              <w:rPr>
                <w:color w:val="000000"/>
                <w:sz w:val="24"/>
                <w:szCs w:val="24"/>
              </w:rPr>
              <w:t>Специалист</w:t>
            </w:r>
          </w:p>
        </w:tc>
        <w:tc>
          <w:tcPr>
            <w:tcW w:w="4953" w:type="dxa"/>
            <w:tcBorders>
              <w:top w:val="single" w:sz="4" w:space="0" w:color="auto"/>
              <w:left w:val="single" w:sz="4" w:space="0" w:color="auto"/>
              <w:bottom w:val="single" w:sz="4" w:space="0" w:color="auto"/>
              <w:right w:val="single" w:sz="4" w:space="0" w:color="auto"/>
            </w:tcBorders>
          </w:tcPr>
          <w:p w:rsidR="0000509C" w:rsidRPr="00EC1A52" w:rsidRDefault="0000509C" w:rsidP="001812A4">
            <w:pPr>
              <w:autoSpaceDE w:val="0"/>
              <w:autoSpaceDN w:val="0"/>
              <w:adjustRightInd w:val="0"/>
              <w:jc w:val="center"/>
              <w:rPr>
                <w:color w:val="000000"/>
                <w:sz w:val="24"/>
                <w:szCs w:val="24"/>
              </w:rPr>
            </w:pPr>
            <w:r w:rsidRPr="00EC1A52">
              <w:rPr>
                <w:color w:val="000000"/>
                <w:sz w:val="24"/>
                <w:szCs w:val="24"/>
              </w:rPr>
              <w:t>60</w:t>
            </w:r>
          </w:p>
        </w:tc>
      </w:tr>
    </w:tbl>
    <w:p w:rsidR="0000509C" w:rsidRDefault="0000509C" w:rsidP="0000509C">
      <w:pPr>
        <w:autoSpaceDE w:val="0"/>
        <w:autoSpaceDN w:val="0"/>
        <w:adjustRightInd w:val="0"/>
        <w:jc w:val="both"/>
        <w:rPr>
          <w:color w:val="000000"/>
          <w:sz w:val="24"/>
          <w:szCs w:val="24"/>
        </w:rPr>
      </w:pPr>
    </w:p>
    <w:p w:rsidR="0000509C" w:rsidRDefault="0000509C" w:rsidP="0000509C">
      <w:pPr>
        <w:autoSpaceDE w:val="0"/>
        <w:autoSpaceDN w:val="0"/>
        <w:adjustRightInd w:val="0"/>
        <w:jc w:val="both"/>
        <w:rPr>
          <w:color w:val="000000"/>
          <w:sz w:val="24"/>
          <w:szCs w:val="24"/>
        </w:rPr>
      </w:pPr>
      <w:r>
        <w:rPr>
          <w:color w:val="000000"/>
          <w:sz w:val="24"/>
          <w:szCs w:val="24"/>
        </w:rPr>
        <w:t>Размер ежемесячной надбавки к должностному окладу за особые условия муниципальной службы устанавливается муниципальному служащему индивидуально, исходя из интенсивности и сложности его труда с учетом:</w:t>
      </w:r>
    </w:p>
    <w:p w:rsidR="0000509C" w:rsidRDefault="0000509C" w:rsidP="0000509C">
      <w:pPr>
        <w:autoSpaceDE w:val="0"/>
        <w:autoSpaceDN w:val="0"/>
        <w:adjustRightInd w:val="0"/>
        <w:jc w:val="both"/>
        <w:rPr>
          <w:color w:val="000000"/>
          <w:sz w:val="24"/>
          <w:szCs w:val="24"/>
        </w:rPr>
      </w:pPr>
      <w:r>
        <w:rPr>
          <w:color w:val="000000"/>
          <w:sz w:val="24"/>
          <w:szCs w:val="24"/>
        </w:rPr>
        <w:t>- профессионального уровня исполнения им должностных обязанностей в соответствии с должностной инструкцией;</w:t>
      </w:r>
    </w:p>
    <w:p w:rsidR="0000509C" w:rsidRDefault="0000509C" w:rsidP="0000509C">
      <w:pPr>
        <w:autoSpaceDE w:val="0"/>
        <w:autoSpaceDN w:val="0"/>
        <w:adjustRightInd w:val="0"/>
        <w:jc w:val="both"/>
        <w:rPr>
          <w:color w:val="000000"/>
          <w:sz w:val="24"/>
          <w:szCs w:val="24"/>
        </w:rPr>
      </w:pPr>
      <w:r>
        <w:rPr>
          <w:color w:val="000000"/>
          <w:sz w:val="24"/>
          <w:szCs w:val="24"/>
        </w:rPr>
        <w:t>- компетентности в принятии управленческих решений, ответственности в обеспечении высокого уровня исполнительской дисциплины;</w:t>
      </w:r>
    </w:p>
    <w:p w:rsidR="0000509C" w:rsidRDefault="0000509C" w:rsidP="0000509C">
      <w:pPr>
        <w:autoSpaceDE w:val="0"/>
        <w:autoSpaceDN w:val="0"/>
        <w:adjustRightInd w:val="0"/>
        <w:jc w:val="both"/>
        <w:rPr>
          <w:color w:val="000000"/>
          <w:sz w:val="24"/>
          <w:szCs w:val="24"/>
        </w:rPr>
      </w:pPr>
      <w:r>
        <w:rPr>
          <w:color w:val="000000"/>
          <w:sz w:val="24"/>
          <w:szCs w:val="24"/>
        </w:rPr>
        <w:t>- опыта работы по специальности и (или) по замещаемой должности.</w:t>
      </w:r>
    </w:p>
    <w:p w:rsidR="0000509C" w:rsidRDefault="0000509C" w:rsidP="0000509C">
      <w:pPr>
        <w:autoSpaceDE w:val="0"/>
        <w:autoSpaceDN w:val="0"/>
        <w:adjustRightInd w:val="0"/>
        <w:jc w:val="both"/>
        <w:rPr>
          <w:color w:val="000000"/>
          <w:sz w:val="24"/>
          <w:szCs w:val="24"/>
        </w:rPr>
      </w:pPr>
      <w:proofErr w:type="gramStart"/>
      <w:r>
        <w:rPr>
          <w:color w:val="000000"/>
          <w:sz w:val="24"/>
          <w:szCs w:val="24"/>
        </w:rPr>
        <w:t>Учитывая сложность и напряженность выполняемой работы, а также в случае возникновения конкретных обстоятельств, размер ежемесячной надбавки к должностному окладу за особые условия муниципальной службы может быть пересмотрен в сторону увеличения (но не более установленного по соответствующей группе должностей муниципальной службы размера), либо снижения с соблюдением требований статьи 74 Трудового кодекса Российской Федерации.</w:t>
      </w:r>
      <w:proofErr w:type="gramEnd"/>
    </w:p>
    <w:p w:rsidR="0000509C" w:rsidRPr="00545175" w:rsidRDefault="0000509C" w:rsidP="0000509C">
      <w:pPr>
        <w:autoSpaceDE w:val="0"/>
        <w:autoSpaceDN w:val="0"/>
        <w:adjustRightInd w:val="0"/>
        <w:ind w:firstLine="708"/>
        <w:jc w:val="both"/>
        <w:rPr>
          <w:sz w:val="24"/>
          <w:szCs w:val="24"/>
        </w:rPr>
      </w:pPr>
      <w:r w:rsidRPr="00545175">
        <w:rPr>
          <w:b/>
          <w:sz w:val="24"/>
          <w:szCs w:val="24"/>
        </w:rPr>
        <w:t xml:space="preserve">7. </w:t>
      </w:r>
      <w:proofErr w:type="gramStart"/>
      <w:r w:rsidRPr="00545175">
        <w:rPr>
          <w:b/>
          <w:sz w:val="24"/>
          <w:szCs w:val="24"/>
        </w:rPr>
        <w:t>Ежемесячное денежное поощрение</w:t>
      </w:r>
      <w:r w:rsidRPr="00545175">
        <w:rPr>
          <w:sz w:val="24"/>
          <w:szCs w:val="24"/>
        </w:rPr>
        <w:t xml:space="preserve"> к должностному окладу заместителя главы администрации устанавливается в размере от</w:t>
      </w:r>
      <w:r>
        <w:rPr>
          <w:sz w:val="24"/>
          <w:szCs w:val="24"/>
        </w:rPr>
        <w:t xml:space="preserve"> 1,5 должностного оклада до 2,38 </w:t>
      </w:r>
      <w:r w:rsidRPr="00545175">
        <w:rPr>
          <w:sz w:val="24"/>
          <w:szCs w:val="24"/>
        </w:rPr>
        <w:t xml:space="preserve">должностного оклада, муниципальных служащих младших должностей органов местного самоуправления устанавливается в размере от 1,5 должностного оклада до 3,05 должностного оклада </w:t>
      </w:r>
      <w:r w:rsidRPr="00545175">
        <w:rPr>
          <w:i/>
          <w:sz w:val="24"/>
          <w:szCs w:val="24"/>
        </w:rPr>
        <w:t>&lt;***&gt;</w:t>
      </w:r>
      <w:r w:rsidRPr="00545175">
        <w:rPr>
          <w:sz w:val="24"/>
          <w:szCs w:val="24"/>
        </w:rPr>
        <w:t xml:space="preserve"> при условии добросовестного исполнения должностных обязанностей, соблюдения трудовой дисциплины и отсутствия дисциплинарных взысканий.</w:t>
      </w:r>
      <w:proofErr w:type="gramEnd"/>
    </w:p>
    <w:p w:rsidR="0000509C" w:rsidRPr="00CC50B5" w:rsidRDefault="0000509C" w:rsidP="0000509C">
      <w:pPr>
        <w:ind w:firstLine="709"/>
        <w:jc w:val="both"/>
        <w:rPr>
          <w:sz w:val="24"/>
          <w:szCs w:val="24"/>
        </w:rPr>
      </w:pPr>
      <w:r w:rsidRPr="00CC50B5">
        <w:rPr>
          <w:sz w:val="24"/>
          <w:szCs w:val="24"/>
        </w:rPr>
        <w:t xml:space="preserve">&lt;***&gt; Конкретный размер ежемесячного денежного поощрения муниципальным служащим определяется руководителем органа местного самоуправления по представлению непосредственного руководителя муниципального служащего в </w:t>
      </w:r>
      <w:r w:rsidRPr="00CC50B5">
        <w:rPr>
          <w:sz w:val="24"/>
          <w:szCs w:val="24"/>
        </w:rPr>
        <w:lastRenderedPageBreak/>
        <w:t>зависимости от личного вклада муниципального служащего в результаты деятельности органа местного самоуправления.</w:t>
      </w:r>
    </w:p>
    <w:p w:rsidR="0000509C" w:rsidRPr="00CC50B5" w:rsidRDefault="0000509C" w:rsidP="0000509C">
      <w:pPr>
        <w:ind w:firstLine="709"/>
        <w:jc w:val="both"/>
        <w:rPr>
          <w:sz w:val="24"/>
          <w:szCs w:val="24"/>
        </w:rPr>
      </w:pPr>
      <w:r w:rsidRPr="00CC50B5">
        <w:rPr>
          <w:sz w:val="24"/>
          <w:szCs w:val="24"/>
        </w:rPr>
        <w:t>При определении конкретного размера ежемесячного денежного поощрения учитываются:</w:t>
      </w:r>
    </w:p>
    <w:p w:rsidR="0000509C" w:rsidRPr="00CC50B5" w:rsidRDefault="0000509C" w:rsidP="0000509C">
      <w:pPr>
        <w:ind w:firstLine="709"/>
        <w:jc w:val="both"/>
        <w:rPr>
          <w:sz w:val="24"/>
          <w:szCs w:val="24"/>
        </w:rPr>
      </w:pPr>
      <w:r w:rsidRPr="00CC50B5">
        <w:rPr>
          <w:sz w:val="24"/>
          <w:szCs w:val="24"/>
        </w:rPr>
        <w:t>профессиональная компетентность муниципальных служащих;</w:t>
      </w:r>
    </w:p>
    <w:p w:rsidR="0000509C" w:rsidRPr="00CC50B5" w:rsidRDefault="0000509C" w:rsidP="0000509C">
      <w:pPr>
        <w:ind w:firstLine="709"/>
        <w:jc w:val="both"/>
        <w:rPr>
          <w:sz w:val="24"/>
          <w:szCs w:val="24"/>
        </w:rPr>
      </w:pPr>
      <w:r w:rsidRPr="00CC50B5">
        <w:rPr>
          <w:sz w:val="24"/>
          <w:szCs w:val="24"/>
        </w:rPr>
        <w:t>уровень исполнительской дисциплины;</w:t>
      </w:r>
    </w:p>
    <w:p w:rsidR="0000509C" w:rsidRPr="00CC50B5" w:rsidRDefault="0000509C" w:rsidP="0000509C">
      <w:pPr>
        <w:ind w:firstLine="709"/>
        <w:jc w:val="both"/>
        <w:rPr>
          <w:sz w:val="24"/>
          <w:szCs w:val="24"/>
        </w:rPr>
      </w:pPr>
      <w:r w:rsidRPr="00CC50B5">
        <w:rPr>
          <w:sz w:val="24"/>
          <w:szCs w:val="24"/>
        </w:rPr>
        <w:t>опыт профессиональной служебной деятельности;</w:t>
      </w:r>
    </w:p>
    <w:p w:rsidR="0000509C" w:rsidRPr="00CC50B5" w:rsidRDefault="0000509C" w:rsidP="0000509C">
      <w:pPr>
        <w:ind w:firstLine="709"/>
        <w:jc w:val="both"/>
        <w:rPr>
          <w:sz w:val="24"/>
          <w:szCs w:val="24"/>
        </w:rPr>
      </w:pPr>
      <w:r w:rsidRPr="00CC50B5">
        <w:rPr>
          <w:sz w:val="24"/>
          <w:szCs w:val="24"/>
        </w:rPr>
        <w:t>степень самостоятельности и ответственности, инициатива;</w:t>
      </w:r>
    </w:p>
    <w:p w:rsidR="0000509C" w:rsidRPr="00CC50B5" w:rsidRDefault="0000509C" w:rsidP="0000509C">
      <w:pPr>
        <w:ind w:firstLine="709"/>
        <w:jc w:val="both"/>
        <w:rPr>
          <w:sz w:val="24"/>
          <w:szCs w:val="24"/>
        </w:rPr>
      </w:pPr>
      <w:r w:rsidRPr="00CC50B5">
        <w:rPr>
          <w:sz w:val="24"/>
          <w:szCs w:val="24"/>
        </w:rPr>
        <w:t>творческое отношение к исполнению должностных обязанностей;</w:t>
      </w:r>
    </w:p>
    <w:p w:rsidR="0000509C" w:rsidRPr="00CC50B5" w:rsidRDefault="0000509C" w:rsidP="0000509C">
      <w:pPr>
        <w:ind w:firstLine="709"/>
        <w:jc w:val="both"/>
        <w:rPr>
          <w:sz w:val="24"/>
          <w:szCs w:val="24"/>
        </w:rPr>
      </w:pPr>
      <w:r w:rsidRPr="00CC50B5">
        <w:rPr>
          <w:sz w:val="24"/>
          <w:szCs w:val="24"/>
        </w:rPr>
        <w:t>новизна вырабатываемых и предлагаемых решений, применение в работе со</w:t>
      </w:r>
      <w:r>
        <w:rPr>
          <w:sz w:val="24"/>
          <w:szCs w:val="24"/>
        </w:rPr>
        <w:t>временных форм и методов работы</w:t>
      </w:r>
      <w:r w:rsidRPr="00CC50B5">
        <w:rPr>
          <w:sz w:val="24"/>
          <w:szCs w:val="24"/>
        </w:rPr>
        <w:t>.</w:t>
      </w:r>
    </w:p>
    <w:p w:rsidR="0000509C" w:rsidRDefault="0000509C" w:rsidP="0000509C">
      <w:pPr>
        <w:ind w:firstLine="360"/>
        <w:jc w:val="both"/>
        <w:rPr>
          <w:sz w:val="24"/>
          <w:szCs w:val="24"/>
        </w:rPr>
      </w:pPr>
      <w:r>
        <w:rPr>
          <w:sz w:val="24"/>
          <w:szCs w:val="24"/>
        </w:rPr>
        <w:t>Основными критериями, определяющими возможность выплаты и размер ежемесячного денежного поощрения муниципального служащего, является:</w:t>
      </w:r>
    </w:p>
    <w:p w:rsidR="0000509C" w:rsidRDefault="0000509C" w:rsidP="0000509C">
      <w:pPr>
        <w:ind w:firstLine="360"/>
        <w:jc w:val="both"/>
        <w:rPr>
          <w:sz w:val="24"/>
          <w:szCs w:val="24"/>
        </w:rPr>
      </w:pPr>
      <w:r>
        <w:rPr>
          <w:sz w:val="24"/>
          <w:szCs w:val="24"/>
        </w:rPr>
        <w:t>- добросовестное и качественное исполнение должностных обязанностей, высокие личные показатели по службе;</w:t>
      </w:r>
    </w:p>
    <w:p w:rsidR="0000509C" w:rsidRDefault="0000509C" w:rsidP="0000509C">
      <w:pPr>
        <w:ind w:firstLine="360"/>
        <w:jc w:val="both"/>
        <w:rPr>
          <w:sz w:val="24"/>
          <w:szCs w:val="24"/>
        </w:rPr>
      </w:pPr>
      <w:r>
        <w:rPr>
          <w:sz w:val="24"/>
          <w:szCs w:val="24"/>
        </w:rPr>
        <w:t xml:space="preserve">- своевременное выполнение распоряжений и </w:t>
      </w:r>
      <w:proofErr w:type="gramStart"/>
      <w:r>
        <w:rPr>
          <w:sz w:val="24"/>
          <w:szCs w:val="24"/>
        </w:rPr>
        <w:t>указаний</w:t>
      </w:r>
      <w:proofErr w:type="gramEnd"/>
      <w:r>
        <w:rPr>
          <w:sz w:val="24"/>
          <w:szCs w:val="24"/>
        </w:rPr>
        <w:t xml:space="preserve"> вышестоящих в порядке подчиненности руководителей;</w:t>
      </w:r>
    </w:p>
    <w:p w:rsidR="0000509C" w:rsidRDefault="0000509C" w:rsidP="0000509C">
      <w:pPr>
        <w:ind w:firstLine="360"/>
        <w:jc w:val="both"/>
        <w:rPr>
          <w:sz w:val="24"/>
          <w:szCs w:val="24"/>
        </w:rPr>
      </w:pPr>
      <w:r>
        <w:rPr>
          <w:sz w:val="24"/>
          <w:szCs w:val="24"/>
        </w:rPr>
        <w:t>- качественное и своевременное представление информации и сведений вышестоящим руководителям;</w:t>
      </w:r>
    </w:p>
    <w:p w:rsidR="0000509C" w:rsidRDefault="0000509C" w:rsidP="0000509C">
      <w:pPr>
        <w:ind w:firstLine="360"/>
        <w:jc w:val="both"/>
        <w:rPr>
          <w:sz w:val="24"/>
          <w:szCs w:val="24"/>
        </w:rPr>
      </w:pPr>
      <w:r>
        <w:rPr>
          <w:sz w:val="24"/>
          <w:szCs w:val="24"/>
        </w:rPr>
        <w:t>- соблюдение установленных правил внутреннего трудового распорядка и порядка работы со служебной информацией;</w:t>
      </w:r>
    </w:p>
    <w:p w:rsidR="0000509C" w:rsidRDefault="0000509C" w:rsidP="0000509C">
      <w:pPr>
        <w:tabs>
          <w:tab w:val="left" w:pos="0"/>
        </w:tabs>
        <w:ind w:firstLine="360"/>
        <w:jc w:val="both"/>
        <w:rPr>
          <w:sz w:val="24"/>
          <w:szCs w:val="24"/>
        </w:rPr>
      </w:pPr>
      <w:r>
        <w:rPr>
          <w:sz w:val="24"/>
          <w:szCs w:val="24"/>
        </w:rPr>
        <w:t>- поддержание квалификации на уровне, достаточном для исполнения должностных обязанностей;</w:t>
      </w:r>
    </w:p>
    <w:p w:rsidR="0000509C" w:rsidRDefault="0000509C" w:rsidP="0000509C">
      <w:pPr>
        <w:tabs>
          <w:tab w:val="left" w:pos="0"/>
        </w:tabs>
        <w:ind w:firstLine="360"/>
        <w:jc w:val="both"/>
        <w:rPr>
          <w:sz w:val="24"/>
          <w:szCs w:val="24"/>
        </w:rPr>
      </w:pPr>
      <w:r>
        <w:rPr>
          <w:sz w:val="24"/>
          <w:szCs w:val="24"/>
        </w:rPr>
        <w:t>- хранение государственной или иной охраняемой законом тайны.</w:t>
      </w:r>
    </w:p>
    <w:p w:rsidR="0000509C" w:rsidRDefault="0000509C" w:rsidP="0000509C">
      <w:pPr>
        <w:tabs>
          <w:tab w:val="left" w:pos="0"/>
        </w:tabs>
        <w:ind w:firstLine="360"/>
        <w:jc w:val="both"/>
        <w:rPr>
          <w:sz w:val="24"/>
          <w:szCs w:val="24"/>
        </w:rPr>
      </w:pPr>
      <w:proofErr w:type="gramStart"/>
      <w:r>
        <w:rPr>
          <w:sz w:val="24"/>
          <w:szCs w:val="24"/>
        </w:rPr>
        <w:t>Муниципальным служащим, проработавшим неполный период, принятый в качестве расчетного для начисления поощрения, поступлением в учебные заведения, прохождением курсов по переподготовке (переквалификации) повышению квалификации, увольнении, выходом на пенсию, предоставлением отпуска по беременности и родам, по уходу за ребенком до достижения им возраста трех лет и по другим уважительным причинам, выплата ежемесячного денежного поощрения производится за фактически отработанное  время в данном расчетном</w:t>
      </w:r>
      <w:proofErr w:type="gramEnd"/>
      <w:r>
        <w:rPr>
          <w:sz w:val="24"/>
          <w:szCs w:val="24"/>
        </w:rPr>
        <w:t xml:space="preserve"> </w:t>
      </w:r>
      <w:proofErr w:type="gramStart"/>
      <w:r>
        <w:rPr>
          <w:sz w:val="24"/>
          <w:szCs w:val="24"/>
        </w:rPr>
        <w:t>периоде</w:t>
      </w:r>
      <w:proofErr w:type="gramEnd"/>
    </w:p>
    <w:p w:rsidR="0000509C" w:rsidRDefault="0000509C" w:rsidP="0000509C">
      <w:pPr>
        <w:tabs>
          <w:tab w:val="left" w:pos="0"/>
        </w:tabs>
        <w:jc w:val="both"/>
        <w:rPr>
          <w:sz w:val="24"/>
          <w:szCs w:val="24"/>
        </w:rPr>
      </w:pPr>
      <w:r>
        <w:rPr>
          <w:sz w:val="24"/>
          <w:szCs w:val="24"/>
        </w:rPr>
        <w:t xml:space="preserve">     Муниципальные служащие, допустившие упущения в работе и нарушение трудовой дисциплины в расчетном периоде, не предоставляются к ежемесячному денежному поощрению, в том числе </w:t>
      </w:r>
      <w:proofErr w:type="gramStart"/>
      <w:r>
        <w:rPr>
          <w:sz w:val="24"/>
          <w:szCs w:val="24"/>
        </w:rPr>
        <w:t>за</w:t>
      </w:r>
      <w:proofErr w:type="gramEnd"/>
      <w:r>
        <w:rPr>
          <w:sz w:val="24"/>
          <w:szCs w:val="24"/>
        </w:rPr>
        <w:t>:</w:t>
      </w:r>
    </w:p>
    <w:p w:rsidR="0000509C" w:rsidRDefault="0000509C" w:rsidP="0000509C">
      <w:pPr>
        <w:tabs>
          <w:tab w:val="left" w:pos="0"/>
        </w:tabs>
        <w:ind w:firstLine="360"/>
        <w:jc w:val="both"/>
        <w:rPr>
          <w:sz w:val="24"/>
          <w:szCs w:val="24"/>
        </w:rPr>
      </w:pPr>
      <w:r>
        <w:rPr>
          <w:sz w:val="24"/>
          <w:szCs w:val="24"/>
        </w:rPr>
        <w:t>- несвоевременное или некачественное выполнение обязанностей, предусмотренных должностными инструкциями;</w:t>
      </w:r>
    </w:p>
    <w:p w:rsidR="0000509C" w:rsidRDefault="0000509C" w:rsidP="0000509C">
      <w:pPr>
        <w:tabs>
          <w:tab w:val="left" w:pos="0"/>
        </w:tabs>
        <w:ind w:firstLine="360"/>
        <w:jc w:val="both"/>
        <w:rPr>
          <w:sz w:val="24"/>
          <w:szCs w:val="24"/>
        </w:rPr>
      </w:pPr>
      <w:r>
        <w:rPr>
          <w:sz w:val="24"/>
          <w:szCs w:val="24"/>
        </w:rPr>
        <w:t>- несвоевременное или некачественное выполнение заданий и распоряжений руководителей;</w:t>
      </w:r>
    </w:p>
    <w:p w:rsidR="0000509C" w:rsidRDefault="0000509C" w:rsidP="0000509C">
      <w:pPr>
        <w:tabs>
          <w:tab w:val="left" w:pos="0"/>
        </w:tabs>
        <w:ind w:firstLine="360"/>
        <w:jc w:val="both"/>
        <w:rPr>
          <w:sz w:val="24"/>
          <w:szCs w:val="24"/>
        </w:rPr>
      </w:pPr>
      <w:r>
        <w:rPr>
          <w:sz w:val="24"/>
          <w:szCs w:val="24"/>
        </w:rPr>
        <w:t>- совершение прогула, в том числе отсутствие на работе более четырех часов в течение рабочего дня без уважительных причин;</w:t>
      </w:r>
    </w:p>
    <w:p w:rsidR="0000509C" w:rsidRDefault="0000509C" w:rsidP="0000509C">
      <w:pPr>
        <w:tabs>
          <w:tab w:val="left" w:pos="0"/>
        </w:tabs>
        <w:ind w:firstLine="360"/>
        <w:jc w:val="both"/>
        <w:rPr>
          <w:sz w:val="24"/>
          <w:szCs w:val="24"/>
        </w:rPr>
      </w:pPr>
      <w:r>
        <w:rPr>
          <w:sz w:val="24"/>
          <w:szCs w:val="24"/>
        </w:rPr>
        <w:t>- появление на работе в нетрезвом состоянии, в состоянии наркотического или токсического опьянения;</w:t>
      </w:r>
    </w:p>
    <w:p w:rsidR="0000509C" w:rsidRDefault="0000509C" w:rsidP="0000509C">
      <w:pPr>
        <w:tabs>
          <w:tab w:val="left" w:pos="0"/>
        </w:tabs>
        <w:ind w:firstLine="360"/>
        <w:jc w:val="both"/>
        <w:rPr>
          <w:sz w:val="24"/>
          <w:szCs w:val="24"/>
        </w:rPr>
      </w:pPr>
      <w:r>
        <w:rPr>
          <w:sz w:val="24"/>
          <w:szCs w:val="24"/>
        </w:rPr>
        <w:t>- другие нарушения трудовой дисциплины.</w:t>
      </w:r>
    </w:p>
    <w:p w:rsidR="0000509C" w:rsidRDefault="0000509C" w:rsidP="0000509C">
      <w:pPr>
        <w:autoSpaceDE w:val="0"/>
        <w:autoSpaceDN w:val="0"/>
        <w:adjustRightInd w:val="0"/>
        <w:ind w:firstLine="360"/>
        <w:jc w:val="both"/>
        <w:rPr>
          <w:color w:val="000000"/>
          <w:sz w:val="24"/>
          <w:szCs w:val="24"/>
        </w:rPr>
      </w:pPr>
      <w:r>
        <w:rPr>
          <w:b/>
          <w:color w:val="000000"/>
          <w:sz w:val="24"/>
          <w:szCs w:val="24"/>
        </w:rPr>
        <w:t>8. Премия за выполнение особо важных и сложных заданий</w:t>
      </w:r>
      <w:r>
        <w:rPr>
          <w:color w:val="000000"/>
          <w:sz w:val="24"/>
          <w:szCs w:val="24"/>
        </w:rPr>
        <w:t xml:space="preserve"> максимальными размерами не ограничивается. Размер премии за выполнение особо важных и сложных заданий определяется, исходя из личного вклада муниципального служащего в обеспечение выполнения особых заданий.</w:t>
      </w:r>
    </w:p>
    <w:p w:rsidR="0000509C" w:rsidRPr="00E2086C" w:rsidRDefault="0000509C" w:rsidP="0000509C">
      <w:pPr>
        <w:autoSpaceDE w:val="0"/>
        <w:autoSpaceDN w:val="0"/>
        <w:adjustRightInd w:val="0"/>
        <w:jc w:val="both"/>
        <w:rPr>
          <w:color w:val="000000"/>
          <w:sz w:val="24"/>
          <w:szCs w:val="24"/>
        </w:rPr>
      </w:pPr>
      <w:r>
        <w:rPr>
          <w:color w:val="000000"/>
          <w:sz w:val="24"/>
          <w:szCs w:val="24"/>
        </w:rPr>
        <w:t xml:space="preserve">        </w:t>
      </w:r>
      <w:r w:rsidRPr="00E2086C">
        <w:rPr>
          <w:color w:val="000000"/>
          <w:sz w:val="24"/>
          <w:szCs w:val="24"/>
        </w:rPr>
        <w:t>При формировании годового фонда оплаты труда муниципальных служащих норматив премии за выполнение особо важных и сложных заданий устанавливается равным 2 должностных оклада</w:t>
      </w:r>
      <w:r w:rsidRPr="00E2086C">
        <w:rPr>
          <w:sz w:val="24"/>
          <w:szCs w:val="24"/>
        </w:rPr>
        <w:t>&lt;**&gt;</w:t>
      </w:r>
      <w:r w:rsidRPr="00E2086C">
        <w:rPr>
          <w:color w:val="000000"/>
          <w:sz w:val="24"/>
          <w:szCs w:val="24"/>
        </w:rPr>
        <w:t>в расчете на одного муниципального служащего.</w:t>
      </w:r>
    </w:p>
    <w:p w:rsidR="0000509C" w:rsidRPr="008E6751" w:rsidRDefault="0000509C" w:rsidP="0000509C">
      <w:pPr>
        <w:ind w:firstLine="709"/>
        <w:jc w:val="both"/>
        <w:rPr>
          <w:color w:val="000000"/>
          <w:szCs w:val="28"/>
        </w:rPr>
      </w:pPr>
      <w:r>
        <w:rPr>
          <w:sz w:val="24"/>
          <w:szCs w:val="24"/>
        </w:rPr>
        <w:t xml:space="preserve">        </w:t>
      </w:r>
      <w:r w:rsidRPr="00E2086C">
        <w:rPr>
          <w:sz w:val="24"/>
          <w:szCs w:val="24"/>
        </w:rPr>
        <w:t>&lt;**&gt; В случае экономии расходов на оплату труда максимальными размерами для конкретного муниципально</w:t>
      </w:r>
      <w:r>
        <w:rPr>
          <w:sz w:val="24"/>
          <w:szCs w:val="24"/>
        </w:rPr>
        <w:t>го служащего не ограничивается.</w:t>
      </w:r>
      <w:r w:rsidRPr="008E6751">
        <w:rPr>
          <w:color w:val="000000"/>
          <w:szCs w:val="28"/>
        </w:rPr>
        <w:t xml:space="preserve"> </w:t>
      </w:r>
    </w:p>
    <w:p w:rsidR="0000509C" w:rsidRPr="00CD2AEB" w:rsidRDefault="0000509C" w:rsidP="0000509C">
      <w:pPr>
        <w:ind w:firstLine="709"/>
        <w:jc w:val="both"/>
        <w:rPr>
          <w:color w:val="000000"/>
          <w:sz w:val="24"/>
          <w:szCs w:val="24"/>
        </w:rPr>
      </w:pPr>
      <w:r w:rsidRPr="00CD2AEB">
        <w:rPr>
          <w:b/>
          <w:color w:val="000000"/>
          <w:sz w:val="24"/>
          <w:szCs w:val="24"/>
        </w:rPr>
        <w:lastRenderedPageBreak/>
        <w:t>9.</w:t>
      </w:r>
      <w:r w:rsidRPr="00CD2AEB">
        <w:rPr>
          <w:color w:val="000000"/>
          <w:sz w:val="24"/>
          <w:szCs w:val="24"/>
        </w:rPr>
        <w:t> </w:t>
      </w:r>
      <w:r w:rsidRPr="00CD2AEB">
        <w:rPr>
          <w:b/>
          <w:color w:val="000000"/>
          <w:sz w:val="24"/>
          <w:szCs w:val="24"/>
        </w:rPr>
        <w:t>Единовременная выплата при предоставлении ежегодного оплачиваемого отпуска</w:t>
      </w:r>
      <w:r w:rsidRPr="00CD2AEB">
        <w:rPr>
          <w:color w:val="000000"/>
          <w:sz w:val="24"/>
          <w:szCs w:val="24"/>
        </w:rPr>
        <w:t xml:space="preserve"> выплачивается в размере двух должностных окладов в год по заявлению муниципального служащего. Единовременная выплата производится на основании правового акта представителя нанимателя (работодателя).</w:t>
      </w:r>
    </w:p>
    <w:p w:rsidR="0000509C" w:rsidRPr="00CD2AEB" w:rsidRDefault="0000509C" w:rsidP="0000509C">
      <w:pPr>
        <w:ind w:firstLine="709"/>
        <w:jc w:val="both"/>
        <w:rPr>
          <w:color w:val="000000"/>
          <w:sz w:val="24"/>
          <w:szCs w:val="24"/>
          <w:vertAlign w:val="subscript"/>
        </w:rPr>
      </w:pPr>
      <w:r w:rsidRPr="00CD2AEB">
        <w:rPr>
          <w:b/>
          <w:color w:val="000000"/>
          <w:sz w:val="24"/>
          <w:szCs w:val="24"/>
        </w:rPr>
        <w:t>10. Материальная помощь</w:t>
      </w:r>
      <w:r w:rsidRPr="00CD2AEB">
        <w:rPr>
          <w:color w:val="000000"/>
          <w:sz w:val="24"/>
          <w:szCs w:val="24"/>
        </w:rPr>
        <w:t xml:space="preserve"> муниципальному служащему выплачивается в размере одного должностного оклада по заявлению муниципального служащего.</w:t>
      </w:r>
    </w:p>
    <w:p w:rsidR="0000509C" w:rsidRPr="00CD2AEB" w:rsidRDefault="0000509C" w:rsidP="0000509C">
      <w:pPr>
        <w:ind w:firstLine="709"/>
        <w:jc w:val="both"/>
        <w:rPr>
          <w:color w:val="000000"/>
          <w:sz w:val="24"/>
          <w:szCs w:val="24"/>
        </w:rPr>
      </w:pPr>
      <w:r w:rsidRPr="00CD2AEB">
        <w:rPr>
          <w:color w:val="000000"/>
          <w:sz w:val="24"/>
          <w:szCs w:val="24"/>
        </w:rPr>
        <w:t>Материальная помощь выплачивается на основании правового акта представителя нанимателя (работодателя).</w:t>
      </w:r>
    </w:p>
    <w:p w:rsidR="0000509C" w:rsidRDefault="0000509C" w:rsidP="0000509C">
      <w:pPr>
        <w:autoSpaceDE w:val="0"/>
        <w:autoSpaceDN w:val="0"/>
        <w:adjustRightInd w:val="0"/>
        <w:ind w:firstLine="708"/>
        <w:jc w:val="both"/>
        <w:rPr>
          <w:color w:val="000000"/>
          <w:sz w:val="24"/>
          <w:szCs w:val="24"/>
        </w:rPr>
      </w:pPr>
      <w:r>
        <w:rPr>
          <w:color w:val="000000"/>
          <w:sz w:val="24"/>
          <w:szCs w:val="24"/>
        </w:rPr>
        <w:t>11. исключен.</w:t>
      </w:r>
    </w:p>
    <w:p w:rsidR="0000509C" w:rsidRDefault="0000509C" w:rsidP="0000509C">
      <w:pPr>
        <w:autoSpaceDE w:val="0"/>
        <w:autoSpaceDN w:val="0"/>
        <w:adjustRightInd w:val="0"/>
        <w:ind w:firstLine="708"/>
        <w:jc w:val="both"/>
        <w:rPr>
          <w:color w:val="000000"/>
          <w:sz w:val="24"/>
          <w:szCs w:val="24"/>
        </w:rPr>
      </w:pPr>
      <w:r>
        <w:rPr>
          <w:color w:val="000000"/>
          <w:sz w:val="24"/>
          <w:szCs w:val="24"/>
        </w:rPr>
        <w:t xml:space="preserve">12. </w:t>
      </w:r>
      <w:proofErr w:type="gramStart"/>
      <w:r>
        <w:rPr>
          <w:color w:val="000000"/>
          <w:sz w:val="24"/>
          <w:szCs w:val="24"/>
        </w:rPr>
        <w:t>По результатам работы органов местного самоуправления за полугодие и (или) год муниципальным служащим может быть выплачена премия в пределах годового фонда оплаты их труда (в случае наличия экономии средств по фонду), размер которой устанавливается в процентах к должностному окладу в зависимости от результативности и эффективности деятельности муниципального служащего и его личного вклада в достижение задач, стоящих перед органами местного самоуправления.</w:t>
      </w:r>
      <w:proofErr w:type="gramEnd"/>
    </w:p>
    <w:p w:rsidR="0000509C" w:rsidRDefault="0000509C" w:rsidP="0000509C">
      <w:pPr>
        <w:autoSpaceDE w:val="0"/>
        <w:autoSpaceDN w:val="0"/>
        <w:adjustRightInd w:val="0"/>
        <w:ind w:firstLine="708"/>
        <w:jc w:val="both"/>
        <w:rPr>
          <w:color w:val="000000"/>
          <w:sz w:val="24"/>
          <w:szCs w:val="24"/>
        </w:rPr>
      </w:pPr>
      <w:r>
        <w:rPr>
          <w:color w:val="000000"/>
          <w:sz w:val="24"/>
          <w:szCs w:val="24"/>
        </w:rPr>
        <w:t>13. В случае возникновения чрезвычайных ситуаций (продолжительного заболевания муниципального служащего, смерти его близкого родственника, причинения вреда имуществу в результате пожара, стихийного бедствия, кражи имущества и иных непредвиденных обстоятельствах) муниципальному служащему может быть выплачена материальная помощь в пределах установленного фонда оплаты труда.</w:t>
      </w:r>
    </w:p>
    <w:p w:rsidR="0000509C" w:rsidRDefault="0000509C" w:rsidP="0000509C">
      <w:pPr>
        <w:autoSpaceDE w:val="0"/>
        <w:autoSpaceDN w:val="0"/>
        <w:adjustRightInd w:val="0"/>
        <w:jc w:val="both"/>
        <w:rPr>
          <w:color w:val="000000"/>
          <w:sz w:val="24"/>
          <w:szCs w:val="24"/>
        </w:rPr>
      </w:pPr>
      <w:r>
        <w:rPr>
          <w:color w:val="000000"/>
          <w:sz w:val="24"/>
          <w:szCs w:val="24"/>
        </w:rPr>
        <w:t>Решение о выплате и размере указанной материальной помощи принимается руководителем органа местного самоуправления на основании личного заявления муниципального служащего и документа, подтверждающего факт возникновения чрезвычайной ситуации (копия свидетельства о смерти, справка из органов внутренних дел и т.п.).</w:t>
      </w:r>
    </w:p>
    <w:p w:rsidR="0000509C" w:rsidRDefault="0000509C" w:rsidP="0000509C">
      <w:pPr>
        <w:autoSpaceDE w:val="0"/>
        <w:autoSpaceDN w:val="0"/>
        <w:adjustRightInd w:val="0"/>
        <w:jc w:val="both"/>
        <w:rPr>
          <w:color w:val="000000"/>
          <w:sz w:val="24"/>
          <w:szCs w:val="24"/>
        </w:rPr>
      </w:pPr>
      <w:r>
        <w:rPr>
          <w:color w:val="000000"/>
          <w:sz w:val="24"/>
          <w:szCs w:val="24"/>
        </w:rPr>
        <w:t xml:space="preserve"> В случае смерти муниципального служащего, материальная помощь выплачивается супругу </w:t>
      </w:r>
    </w:p>
    <w:p w:rsidR="0000509C" w:rsidRDefault="0000509C" w:rsidP="0000509C">
      <w:pPr>
        <w:autoSpaceDE w:val="0"/>
        <w:autoSpaceDN w:val="0"/>
        <w:adjustRightInd w:val="0"/>
        <w:jc w:val="both"/>
        <w:rPr>
          <w:color w:val="000000"/>
          <w:sz w:val="24"/>
          <w:szCs w:val="24"/>
        </w:rPr>
      </w:pPr>
      <w:r>
        <w:rPr>
          <w:color w:val="000000"/>
          <w:sz w:val="24"/>
          <w:szCs w:val="24"/>
        </w:rPr>
        <w:t>( супруге), одному из родителей или другому члену семьи.</w:t>
      </w:r>
    </w:p>
    <w:p w:rsidR="0000509C" w:rsidRDefault="0000509C" w:rsidP="0000509C">
      <w:pPr>
        <w:autoSpaceDE w:val="0"/>
        <w:autoSpaceDN w:val="0"/>
        <w:adjustRightInd w:val="0"/>
        <w:jc w:val="both"/>
        <w:rPr>
          <w:color w:val="000000"/>
          <w:sz w:val="24"/>
          <w:szCs w:val="24"/>
        </w:rPr>
      </w:pPr>
      <w:r>
        <w:rPr>
          <w:color w:val="000000"/>
          <w:sz w:val="24"/>
          <w:szCs w:val="24"/>
        </w:rPr>
        <w:t xml:space="preserve">  Выплата всех видов материальной помощи производится в пределах средств, предусмотренных на оплату труда в местном бюджете на очередной финансовый год. </w:t>
      </w:r>
    </w:p>
    <w:p w:rsidR="0000509C" w:rsidRDefault="0000509C" w:rsidP="0000509C">
      <w:pPr>
        <w:autoSpaceDE w:val="0"/>
        <w:autoSpaceDN w:val="0"/>
        <w:adjustRightInd w:val="0"/>
        <w:ind w:firstLine="708"/>
        <w:jc w:val="both"/>
        <w:rPr>
          <w:color w:val="000000"/>
          <w:sz w:val="24"/>
          <w:szCs w:val="24"/>
        </w:rPr>
      </w:pPr>
      <w:r>
        <w:rPr>
          <w:color w:val="000000"/>
          <w:sz w:val="24"/>
          <w:szCs w:val="24"/>
        </w:rPr>
        <w:t>14. Размеры должностных окладов устанавливаются штатным расписанием органа местного самоуправления. Размеры дополнительных выплат муниципальным служащим оформляются правовым актом.</w:t>
      </w:r>
    </w:p>
    <w:p w:rsidR="0000509C" w:rsidRDefault="0000509C" w:rsidP="0000509C">
      <w:pPr>
        <w:autoSpaceDE w:val="0"/>
        <w:autoSpaceDN w:val="0"/>
        <w:adjustRightInd w:val="0"/>
        <w:ind w:firstLine="708"/>
        <w:jc w:val="both"/>
        <w:rPr>
          <w:color w:val="000000"/>
          <w:sz w:val="24"/>
          <w:szCs w:val="24"/>
        </w:rPr>
      </w:pPr>
      <w:r>
        <w:rPr>
          <w:color w:val="000000"/>
          <w:sz w:val="24"/>
          <w:szCs w:val="24"/>
        </w:rPr>
        <w:t>15. На должностной оклад и дополнительные выплаты начисляется районный коэффициент.</w:t>
      </w:r>
    </w:p>
    <w:p w:rsidR="0000509C" w:rsidRDefault="0000509C" w:rsidP="0000509C">
      <w:pPr>
        <w:jc w:val="both"/>
        <w:rPr>
          <w:b/>
          <w:sz w:val="24"/>
          <w:szCs w:val="24"/>
        </w:rPr>
      </w:pPr>
      <w:r>
        <w:rPr>
          <w:b/>
          <w:sz w:val="24"/>
          <w:szCs w:val="24"/>
        </w:rPr>
        <w:t xml:space="preserve"> </w:t>
      </w:r>
      <w:r>
        <w:rPr>
          <w:b/>
          <w:sz w:val="24"/>
          <w:szCs w:val="24"/>
        </w:rPr>
        <w:tab/>
        <w:t>16.  Иные виды премий.</w:t>
      </w:r>
    </w:p>
    <w:p w:rsidR="0000509C" w:rsidRDefault="0000509C" w:rsidP="0000509C">
      <w:pPr>
        <w:jc w:val="both"/>
        <w:rPr>
          <w:sz w:val="24"/>
          <w:szCs w:val="24"/>
        </w:rPr>
      </w:pPr>
      <w:r>
        <w:rPr>
          <w:sz w:val="24"/>
          <w:szCs w:val="24"/>
        </w:rPr>
        <w:t xml:space="preserve">   -  Премирование муниципальных служащих осуществляется по результатам работы, за квартал,   год, за добросовестный труд и в связи с юбилейными датами (50, 55, 60 лет со дня рождения).</w:t>
      </w:r>
    </w:p>
    <w:p w:rsidR="0000509C" w:rsidRDefault="0000509C" w:rsidP="0000509C">
      <w:pPr>
        <w:jc w:val="both"/>
        <w:rPr>
          <w:sz w:val="24"/>
          <w:szCs w:val="24"/>
        </w:rPr>
      </w:pPr>
      <w:r>
        <w:rPr>
          <w:sz w:val="24"/>
          <w:szCs w:val="24"/>
        </w:rPr>
        <w:t xml:space="preserve">   -  Премии по результатам работы за квартал, год выплачиваются пропорционально фактически отработанного времени.</w:t>
      </w:r>
    </w:p>
    <w:p w:rsidR="0000509C" w:rsidRDefault="0000509C" w:rsidP="0000509C">
      <w:pPr>
        <w:jc w:val="both"/>
        <w:rPr>
          <w:sz w:val="24"/>
          <w:szCs w:val="24"/>
        </w:rPr>
      </w:pPr>
      <w:r>
        <w:rPr>
          <w:sz w:val="24"/>
          <w:szCs w:val="24"/>
        </w:rPr>
        <w:t xml:space="preserve">    -  Премии максимальным размером не ограничиваются.</w:t>
      </w:r>
    </w:p>
    <w:p w:rsidR="0000509C" w:rsidRDefault="0000509C" w:rsidP="0000509C">
      <w:pPr>
        <w:jc w:val="both"/>
        <w:rPr>
          <w:sz w:val="24"/>
          <w:szCs w:val="24"/>
        </w:rPr>
      </w:pPr>
      <w:r>
        <w:rPr>
          <w:sz w:val="24"/>
          <w:szCs w:val="24"/>
        </w:rPr>
        <w:t xml:space="preserve">    - При назначении премии за квартал или год учитывается исполнение муниципальным служащим обязанностей отсутствующего муниципального служащего без освобождения от своей основной работы.</w:t>
      </w:r>
    </w:p>
    <w:p w:rsidR="0000509C" w:rsidRDefault="0000509C" w:rsidP="0000509C">
      <w:pPr>
        <w:jc w:val="both"/>
        <w:rPr>
          <w:b/>
          <w:sz w:val="24"/>
          <w:szCs w:val="24"/>
        </w:rPr>
      </w:pPr>
      <w:r>
        <w:rPr>
          <w:b/>
          <w:sz w:val="24"/>
          <w:szCs w:val="24"/>
        </w:rPr>
        <w:t xml:space="preserve">  </w:t>
      </w:r>
      <w:r>
        <w:rPr>
          <w:b/>
          <w:sz w:val="24"/>
          <w:szCs w:val="24"/>
        </w:rPr>
        <w:tab/>
        <w:t>17. Оплата труда при исполнении обязанностей временно отсутствующего муниципального служащего</w:t>
      </w:r>
    </w:p>
    <w:p w:rsidR="0000509C" w:rsidRDefault="0000509C" w:rsidP="0000509C">
      <w:pPr>
        <w:jc w:val="both"/>
        <w:rPr>
          <w:sz w:val="24"/>
          <w:szCs w:val="24"/>
        </w:rPr>
      </w:pPr>
      <w:r>
        <w:rPr>
          <w:b/>
          <w:sz w:val="24"/>
          <w:szCs w:val="24"/>
        </w:rPr>
        <w:t xml:space="preserve">   </w:t>
      </w:r>
      <w:r>
        <w:rPr>
          <w:sz w:val="24"/>
          <w:szCs w:val="24"/>
        </w:rPr>
        <w:t xml:space="preserve"> </w:t>
      </w:r>
      <w:proofErr w:type="gramStart"/>
      <w:r>
        <w:rPr>
          <w:sz w:val="24"/>
          <w:szCs w:val="24"/>
        </w:rPr>
        <w:t xml:space="preserve">Муниципальному служащему, выполняющему наряду со своими должностными обязанностям, дополнительную работу по другой должности в период временного отсутствия (открытие вакансии, отпуск, нетрудоспособность или командировка) муниципального служащего производится доплата за совмещение должностей в процентном отношении от должностного оклада (20%, 30%, 50% и т.п.) либо </w:t>
      </w:r>
      <w:r>
        <w:rPr>
          <w:sz w:val="24"/>
          <w:szCs w:val="24"/>
        </w:rPr>
        <w:lastRenderedPageBreak/>
        <w:t>фиксированной суммой (по соглашению с Главой Поваренского сельсовета) с учетом содержания и (или) объема дополнительной работы.</w:t>
      </w:r>
      <w:proofErr w:type="gramEnd"/>
    </w:p>
    <w:p w:rsidR="0000509C" w:rsidRDefault="0000509C" w:rsidP="0000509C">
      <w:pPr>
        <w:ind w:firstLine="708"/>
        <w:jc w:val="both"/>
        <w:rPr>
          <w:color w:val="000000"/>
          <w:sz w:val="24"/>
          <w:szCs w:val="24"/>
        </w:rPr>
      </w:pPr>
      <w:r>
        <w:rPr>
          <w:b/>
          <w:sz w:val="24"/>
          <w:szCs w:val="24"/>
        </w:rPr>
        <w:t>18. Использование экономии фонда заработной платы муниципальных служащих.</w:t>
      </w:r>
    </w:p>
    <w:p w:rsidR="0000509C" w:rsidRDefault="0000509C" w:rsidP="0000509C">
      <w:pPr>
        <w:jc w:val="both"/>
        <w:rPr>
          <w:b/>
          <w:sz w:val="24"/>
          <w:szCs w:val="24"/>
        </w:rPr>
      </w:pPr>
      <w:r>
        <w:rPr>
          <w:color w:val="000000"/>
          <w:sz w:val="24"/>
          <w:szCs w:val="24"/>
        </w:rPr>
        <w:t xml:space="preserve">    </w:t>
      </w:r>
      <w:proofErr w:type="gramStart"/>
      <w:r>
        <w:rPr>
          <w:color w:val="000000"/>
          <w:sz w:val="24"/>
          <w:szCs w:val="24"/>
        </w:rPr>
        <w:t>По результатам работы органов местного самоуправления за полугодие и (или) год муниципальным служащим может быть выплачена премия в пределах годового фонда оплаты их труда (в случае наличия экономии средств по фонду), размер которой устанавливается в процентах к должностному окладу в зависимости от результативности и эффективности деятельности муниципального служащего и его личного вклада в достижение задач, стоящих перед органами местного самоуправления.</w:t>
      </w:r>
      <w:proofErr w:type="gramEnd"/>
    </w:p>
    <w:p w:rsidR="0000509C" w:rsidRDefault="0000509C" w:rsidP="0000509C">
      <w:pPr>
        <w:jc w:val="both"/>
        <w:rPr>
          <w:sz w:val="24"/>
          <w:szCs w:val="24"/>
        </w:rPr>
      </w:pPr>
      <w:r>
        <w:rPr>
          <w:b/>
          <w:sz w:val="24"/>
          <w:szCs w:val="24"/>
        </w:rPr>
        <w:t xml:space="preserve">   </w:t>
      </w:r>
      <w:r>
        <w:rPr>
          <w:sz w:val="24"/>
          <w:szCs w:val="24"/>
        </w:rPr>
        <w:t>Экономия фонда заработной платы муниципальных служащих за отчетный период (месяц, квартал, полугодие, год) может быть использована:</w:t>
      </w:r>
    </w:p>
    <w:p w:rsidR="0000509C" w:rsidRDefault="0000509C" w:rsidP="0000509C">
      <w:pPr>
        <w:ind w:firstLine="360"/>
        <w:jc w:val="both"/>
        <w:rPr>
          <w:sz w:val="24"/>
          <w:szCs w:val="24"/>
        </w:rPr>
      </w:pPr>
      <w:r>
        <w:rPr>
          <w:sz w:val="24"/>
          <w:szCs w:val="24"/>
        </w:rPr>
        <w:t>- на дополнительное премирование муниципальных служащих по итогам  работы за год;</w:t>
      </w:r>
    </w:p>
    <w:p w:rsidR="0000509C" w:rsidRDefault="0000509C" w:rsidP="0000509C">
      <w:pPr>
        <w:ind w:firstLine="360"/>
        <w:jc w:val="both"/>
        <w:rPr>
          <w:sz w:val="24"/>
          <w:szCs w:val="24"/>
        </w:rPr>
      </w:pPr>
      <w:r>
        <w:rPr>
          <w:sz w:val="24"/>
          <w:szCs w:val="24"/>
        </w:rPr>
        <w:t>-  на  выплату материальной помощи.</w:t>
      </w:r>
    </w:p>
    <w:p w:rsidR="0000509C" w:rsidRPr="00545175" w:rsidRDefault="0000509C" w:rsidP="0000509C">
      <w:pPr>
        <w:jc w:val="both"/>
        <w:rPr>
          <w:sz w:val="24"/>
          <w:szCs w:val="24"/>
        </w:rPr>
      </w:pPr>
      <w:r>
        <w:rPr>
          <w:sz w:val="24"/>
          <w:szCs w:val="24"/>
        </w:rPr>
        <w:t xml:space="preserve">   Решение о направлении использования экономии фонда заработной платы принимает Глава Поваренского сельсовета путем издания соответствующего распоряжения.</w:t>
      </w:r>
      <w:r>
        <w:rPr>
          <w:color w:val="00000A"/>
          <w:sz w:val="24"/>
          <w:szCs w:val="24"/>
        </w:rPr>
        <w:t xml:space="preserve">                                     </w:t>
      </w:r>
    </w:p>
    <w:p w:rsidR="0000509C" w:rsidRDefault="0000509C" w:rsidP="0000509C">
      <w:pPr>
        <w:autoSpaceDE w:val="0"/>
        <w:autoSpaceDN w:val="0"/>
        <w:adjustRightInd w:val="0"/>
        <w:ind w:firstLine="708"/>
        <w:jc w:val="both"/>
        <w:rPr>
          <w:b/>
          <w:color w:val="00000A"/>
          <w:sz w:val="24"/>
          <w:szCs w:val="24"/>
        </w:rPr>
      </w:pPr>
      <w:r>
        <w:rPr>
          <w:b/>
          <w:color w:val="00000A"/>
          <w:sz w:val="24"/>
          <w:szCs w:val="24"/>
        </w:rPr>
        <w:t>19. Заключительные положения</w:t>
      </w:r>
    </w:p>
    <w:p w:rsidR="0000509C" w:rsidRDefault="0000509C" w:rsidP="0000509C">
      <w:pPr>
        <w:autoSpaceDE w:val="0"/>
        <w:autoSpaceDN w:val="0"/>
        <w:adjustRightInd w:val="0"/>
        <w:jc w:val="both"/>
        <w:rPr>
          <w:color w:val="00000A"/>
          <w:sz w:val="24"/>
          <w:szCs w:val="24"/>
        </w:rPr>
      </w:pPr>
      <w:r>
        <w:rPr>
          <w:color w:val="00000A"/>
          <w:sz w:val="24"/>
          <w:szCs w:val="24"/>
        </w:rPr>
        <w:t xml:space="preserve">  Увеличение (индексация) должностных окладов муниципальных служащих производится при увеличении (индексации) должностного оклада государственного гражданского служащего Новосибирской области, замещающего должность «специалист». При увеличении (индексации) должностного оклада его размер подлежит округлению до целого рубля в сторону увеличения.</w:t>
      </w:r>
    </w:p>
    <w:p w:rsidR="0000509C" w:rsidRDefault="0000509C" w:rsidP="0000509C">
      <w:pPr>
        <w:rPr>
          <w:b/>
          <w:caps/>
        </w:rPr>
      </w:pPr>
    </w:p>
    <w:p w:rsidR="0000509C" w:rsidRDefault="0000509C" w:rsidP="0000509C"/>
    <w:p w:rsidR="00B864F7" w:rsidRDefault="00B864F7" w:rsidP="00B864F7">
      <w:pPr>
        <w:rPr>
          <w:szCs w:val="28"/>
        </w:rPr>
      </w:pPr>
    </w:p>
    <w:p w:rsidR="00B864F7" w:rsidRDefault="00B864F7" w:rsidP="00B864F7">
      <w:pPr>
        <w:rPr>
          <w:szCs w:val="28"/>
        </w:rPr>
      </w:pPr>
    </w:p>
    <w:p w:rsidR="00B864F7" w:rsidRDefault="00B864F7" w:rsidP="00B864F7">
      <w:pPr>
        <w:rPr>
          <w:szCs w:val="28"/>
        </w:rPr>
      </w:pPr>
    </w:p>
    <w:p w:rsidR="00B864F7" w:rsidRDefault="00B864F7" w:rsidP="00B864F7">
      <w:pPr>
        <w:rPr>
          <w:szCs w:val="28"/>
        </w:rPr>
      </w:pPr>
    </w:p>
    <w:p w:rsidR="00B864F7" w:rsidRDefault="00B864F7" w:rsidP="00B864F7">
      <w:pPr>
        <w:rPr>
          <w:szCs w:val="28"/>
        </w:rPr>
      </w:pPr>
    </w:p>
    <w:p w:rsidR="00B864F7" w:rsidRDefault="00B864F7" w:rsidP="00B864F7">
      <w:pPr>
        <w:rPr>
          <w:szCs w:val="28"/>
        </w:rPr>
      </w:pPr>
    </w:p>
    <w:p w:rsidR="00B864F7" w:rsidRDefault="00B864F7" w:rsidP="00B864F7">
      <w:pPr>
        <w:rPr>
          <w:szCs w:val="28"/>
        </w:rPr>
      </w:pPr>
    </w:p>
    <w:p w:rsidR="00B864F7" w:rsidRDefault="00B864F7" w:rsidP="00B864F7">
      <w:pPr>
        <w:rPr>
          <w:szCs w:val="28"/>
        </w:rPr>
      </w:pPr>
    </w:p>
    <w:p w:rsidR="00B864F7" w:rsidRDefault="00B864F7" w:rsidP="00B864F7">
      <w:pPr>
        <w:rPr>
          <w:szCs w:val="28"/>
        </w:rPr>
      </w:pPr>
    </w:p>
    <w:p w:rsidR="00B864F7" w:rsidRDefault="00B864F7" w:rsidP="00B864F7">
      <w:pPr>
        <w:rPr>
          <w:szCs w:val="28"/>
        </w:rPr>
      </w:pPr>
    </w:p>
    <w:p w:rsidR="00B864F7" w:rsidRDefault="00B864F7" w:rsidP="00B864F7">
      <w:pPr>
        <w:rPr>
          <w:szCs w:val="28"/>
        </w:rPr>
      </w:pPr>
    </w:p>
    <w:p w:rsidR="00B864F7" w:rsidRDefault="00B864F7" w:rsidP="00B864F7">
      <w:pPr>
        <w:rPr>
          <w:szCs w:val="28"/>
        </w:rPr>
      </w:pPr>
    </w:p>
    <w:p w:rsidR="00B864F7" w:rsidRDefault="00B864F7" w:rsidP="00B864F7">
      <w:pPr>
        <w:rPr>
          <w:szCs w:val="28"/>
        </w:rPr>
      </w:pPr>
    </w:p>
    <w:p w:rsidR="00B864F7" w:rsidRDefault="00B864F7" w:rsidP="00B864F7">
      <w:pPr>
        <w:rPr>
          <w:szCs w:val="28"/>
        </w:rPr>
      </w:pPr>
    </w:p>
    <w:p w:rsidR="00B864F7" w:rsidRDefault="00B864F7" w:rsidP="00B864F7">
      <w:pPr>
        <w:rPr>
          <w:szCs w:val="28"/>
        </w:rPr>
      </w:pPr>
    </w:p>
    <w:p w:rsidR="00A645F5" w:rsidRPr="00B864F7" w:rsidRDefault="00A645F5" w:rsidP="00B864F7"/>
    <w:sectPr w:rsidR="00A645F5" w:rsidRPr="00B864F7" w:rsidSect="00A645F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D7879"/>
    <w:rsid w:val="0000509C"/>
    <w:rsid w:val="00033184"/>
    <w:rsid w:val="001950E3"/>
    <w:rsid w:val="004A0409"/>
    <w:rsid w:val="00512EE7"/>
    <w:rsid w:val="005D7879"/>
    <w:rsid w:val="006F157D"/>
    <w:rsid w:val="007F2DCC"/>
    <w:rsid w:val="007F66F4"/>
    <w:rsid w:val="008B4481"/>
    <w:rsid w:val="009C7D71"/>
    <w:rsid w:val="00A645F5"/>
    <w:rsid w:val="00B37183"/>
    <w:rsid w:val="00B42BEA"/>
    <w:rsid w:val="00B4592F"/>
    <w:rsid w:val="00B864F7"/>
    <w:rsid w:val="00CC0638"/>
    <w:rsid w:val="00D67E94"/>
    <w:rsid w:val="00E521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4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7879"/>
    <w:pPr>
      <w:spacing w:after="0"/>
      <w:jc w:val="left"/>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11</Pages>
  <Words>3881</Words>
  <Characters>22125</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2019-02-11T04:32:00Z</dcterms:created>
  <dcterms:modified xsi:type="dcterms:W3CDTF">2019-03-13T21:14:00Z</dcterms:modified>
</cp:coreProperties>
</file>