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81" w:rsidRPr="003F2D21" w:rsidRDefault="000673BC" w:rsidP="00021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F2D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Периодическое печатное издание Совета депутатов  и администрации Поваренского сельсовета</w:t>
      </w:r>
      <w:r w:rsidR="005310E0" w:rsidRPr="003F2D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Коченевского района Новосибирской области</w:t>
      </w:r>
    </w:p>
    <w:p w:rsidR="00021881" w:rsidRPr="003F2D21" w:rsidRDefault="000673BC" w:rsidP="00021881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F2D2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«Вести органов местного самоуправления Поваренского</w:t>
      </w:r>
      <w:r w:rsidR="003F11DB" w:rsidRPr="003F2D2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сельсовета»</w:t>
      </w:r>
    </w:p>
    <w:p w:rsidR="00CE10EA" w:rsidRPr="00021881" w:rsidRDefault="00021881" w:rsidP="00021881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51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bookmarkStart w:id="0" w:name="_GoBack"/>
      <w:bookmarkEnd w:id="0"/>
      <w:r w:rsidR="003F2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от   08.12</w:t>
      </w:r>
      <w:r w:rsidR="00060E30" w:rsidRPr="0053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Pr="0053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73BC" w:rsidRPr="0053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53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с. Поваренка</w:t>
      </w:r>
    </w:p>
    <w:p w:rsidR="003F2D21" w:rsidRPr="003F2D21" w:rsidRDefault="003F2D21" w:rsidP="003F2D2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2D21">
        <w:rPr>
          <w:rFonts w:ascii="Times New Roman" w:hAnsi="Times New Roman" w:cs="Times New Roman"/>
          <w:b/>
          <w:i/>
          <w:sz w:val="24"/>
          <w:szCs w:val="24"/>
          <w:u w:val="single"/>
        </w:rPr>
        <w:t>Извещение «О принятии акта об утверждении результатов определения кадастровой стоимости и порядке рассмотрения заявлений об исправлении ошибок, допущенных при определении кадастровой стоимости»</w:t>
      </w:r>
    </w:p>
    <w:p w:rsidR="003F2D21" w:rsidRDefault="003F2D21" w:rsidP="003F2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Департаментом имущества и земельных отношений Новосибирской области принят акт 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результатов определения кадастровой стоимости объектов недвижимости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Новосибирской области - приказ от 03.11.2023 № 3533-НПА 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-мест на территории Новосибирской области».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Статьями 20 и 21 Федерального закона от 03.07.2016 № 237-ФЗ «О государственной кадастровой оценке» предусмотрена возможность обращения юридических и физических лиц, а также органов государственной власти и органов местного самоуправления непосредственно к бюджетному учреждению, проводившему государственную кадастровую оценку.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учреждение Новосибирской области «Новосибирский центр кадастровой оценки и инвентаризации» (ГБУ НСО «ЦКО и БТИ», адрес: 630004, Новосибирская область, г. Новосибирск, ул. Сибирская, 15; электронная почта: kanc@noti.ru) (далее - бюджетное учреждение):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предоставление разъяснений, связанных с определением кадастровой стоимости;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заявления об исправлении ошибок, допущенных при определении кадастровой стоимости.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об исправлении ошибок, допущенных при определении кадастровой стоимости, должно содержать: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кадастровый номер объекта недвижимости (объектов недвижимости),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подается заявление об исправлении ошибок, допущенных при определении кадастровой стоимости;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иные документы, содержащие сведения о характеристиках объекта недвижимости.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подачи заявлений об исправлении ошибок, допущенных при определении кадастровой стоимости: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почтовым отправлением в адрес бюджетного учреждения: ГБУ НСО «ЦКО и БТИ» 630004, Новосибирская область, г. Новосибирск, ул. Сибирская, 15;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адрес электронной почты: kanc@noti.ru, declar@noti.ru;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непосредственно при личном обращении в бюджетное учреждение по адресу: г. Новосибирск,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15 (время приема: пн.-чт. с 8:00 до 17:00, пт. с 8:00 до 16:00, перерыв на обед 12:00-12:48).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 221-35-12, 221-81-18, 217-22-04, сайт: www.noti.ru.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Бюджетное учреждение рассматривает заявление об исправлении ошибок в течение тридцати календарных дней со дня его поступления.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заявления об исправлении ошибок, допущенных при определении кадастровой стоимости, бюджетным учреждением принимается одно из следующих решений: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бюджетного учреждения, принятое по итогам рассмотрения заявления об исправлении ошибок, допущенных при определении кадастровой стоимости, может быть оспорено в суде в порядке административного судопроизводства.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исправлении ошибок, допущенных при определении кадастровой стоимости, и требования к его заполнению, утверждены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06.08.2020 N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/0286.</w:t>
      </w:r>
    </w:p>
    <w:p w:rsidR="003F2D21" w:rsidRDefault="003F2D21" w:rsidP="003F2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 представлен на официальном сайте бюджетного учреждения по адресу https://noti.ru/ocenka1/.</w:t>
      </w:r>
    </w:p>
    <w:p w:rsidR="003F2D21" w:rsidRDefault="003F2D21" w:rsidP="003F2D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D80" w:rsidRPr="00021881" w:rsidRDefault="003F2D21" w:rsidP="003F2D21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</w:t>
      </w:r>
      <w:r w:rsidR="000673BC" w:rsidRPr="00021881">
        <w:rPr>
          <w:rFonts w:ascii="Times New Roman" w:eastAsia="Times New Roman" w:hAnsi="Times New Roman" w:cs="Times New Roman"/>
          <w:sz w:val="27"/>
          <w:szCs w:val="27"/>
          <w:lang w:eastAsia="ru-RU"/>
        </w:rPr>
        <w:t>Тираж – 10 экз.</w:t>
      </w:r>
    </w:p>
    <w:sectPr w:rsidR="00301D80" w:rsidRPr="00021881" w:rsidSect="0030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3BC"/>
    <w:rsid w:val="00021881"/>
    <w:rsid w:val="00060E30"/>
    <w:rsid w:val="000673BC"/>
    <w:rsid w:val="001037BE"/>
    <w:rsid w:val="001513A8"/>
    <w:rsid w:val="00301D80"/>
    <w:rsid w:val="003F11DB"/>
    <w:rsid w:val="003F2D21"/>
    <w:rsid w:val="00422C9A"/>
    <w:rsid w:val="005310E0"/>
    <w:rsid w:val="005719F2"/>
    <w:rsid w:val="00594D3C"/>
    <w:rsid w:val="006F1735"/>
    <w:rsid w:val="00CE10EA"/>
    <w:rsid w:val="00F0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6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6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673BC"/>
    <w:rPr>
      <w:b/>
      <w:bCs/>
    </w:rPr>
  </w:style>
  <w:style w:type="paragraph" w:styleId="a4">
    <w:name w:val="Normal (Web)"/>
    <w:basedOn w:val="a"/>
    <w:uiPriority w:val="99"/>
    <w:semiHidden/>
    <w:unhideWhenUsed/>
    <w:rsid w:val="0006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3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</dc:creator>
  <cp:lastModifiedBy>User</cp:lastModifiedBy>
  <cp:revision>4</cp:revision>
  <dcterms:created xsi:type="dcterms:W3CDTF">2023-10-02T03:25:00Z</dcterms:created>
  <dcterms:modified xsi:type="dcterms:W3CDTF">2023-12-07T02:15:00Z</dcterms:modified>
</cp:coreProperties>
</file>