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5FAB" w:rsidRPr="00815FAB" w:rsidRDefault="00815FAB" w:rsidP="00815FAB">
      <w:pPr>
        <w:spacing w:after="180" w:line="274" w:lineRule="atLeast"/>
        <w:outlineLvl w:val="0"/>
        <w:rPr>
          <w:rFonts w:ascii="Times New Roman" w:eastAsia="Times New Roman" w:hAnsi="Times New Roman" w:cs="Times New Roman"/>
          <w:b/>
          <w:bCs/>
          <w:color w:val="456EE0"/>
          <w:kern w:val="36"/>
          <w:sz w:val="56"/>
          <w:szCs w:val="56"/>
          <w:lang w:eastAsia="ru-RU"/>
        </w:rPr>
      </w:pPr>
      <w:r w:rsidRPr="00815FAB">
        <w:rPr>
          <w:rFonts w:ascii="Times New Roman" w:eastAsia="Times New Roman" w:hAnsi="Times New Roman" w:cs="Times New Roman"/>
          <w:b/>
          <w:bCs/>
          <w:color w:val="456EE0"/>
          <w:kern w:val="36"/>
          <w:sz w:val="56"/>
          <w:szCs w:val="56"/>
          <w:lang w:eastAsia="ru-RU"/>
        </w:rPr>
        <w:t>Федеральные законы</w:t>
      </w:r>
    </w:p>
    <w:p w:rsidR="00815FAB" w:rsidRPr="00815FAB" w:rsidRDefault="00815FAB" w:rsidP="00815FAB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815FAB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Федеральные законы: </w:t>
      </w:r>
    </w:p>
    <w:p w:rsidR="00815FAB" w:rsidRPr="00815FAB" w:rsidRDefault="00815FAB" w:rsidP="00815FAB">
      <w:pPr>
        <w:numPr>
          <w:ilvl w:val="0"/>
          <w:numId w:val="1"/>
        </w:numPr>
        <w:spacing w:before="225" w:after="225" w:line="38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6" w:history="1">
        <w:r w:rsidRPr="00815FAB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Федеральный закон от 27.07.2004 № 79-ФЗ «О государственной гражданской службе Российской Федерации»</w:t>
        </w:r>
      </w:hyperlink>
    </w:p>
    <w:p w:rsidR="00815FAB" w:rsidRPr="00815FAB" w:rsidRDefault="00815FAB" w:rsidP="00815FAB">
      <w:pPr>
        <w:numPr>
          <w:ilvl w:val="0"/>
          <w:numId w:val="1"/>
        </w:numPr>
        <w:spacing w:before="225" w:after="225" w:line="38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7" w:history="1">
        <w:r w:rsidRPr="00815FAB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Федеральный закон от 08.03.2006 № 40-ФЗ «О ратификации Конвенции Организации Объединенных Наций против коррупции»</w:t>
        </w:r>
      </w:hyperlink>
    </w:p>
    <w:p w:rsidR="00815FAB" w:rsidRPr="00815FAB" w:rsidRDefault="00815FAB" w:rsidP="00815FAB">
      <w:pPr>
        <w:numPr>
          <w:ilvl w:val="0"/>
          <w:numId w:val="1"/>
        </w:numPr>
        <w:spacing w:before="225" w:after="225" w:line="38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8" w:history="1">
        <w:r w:rsidRPr="00815FAB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Федеральный закон от 02.05.2006 № 59-ФЗ «О порядке рассмотрения обращений граждан Российской Федерации»</w:t>
        </w:r>
      </w:hyperlink>
    </w:p>
    <w:p w:rsidR="00815FAB" w:rsidRPr="00815FAB" w:rsidRDefault="00815FAB" w:rsidP="00815FAB">
      <w:pPr>
        <w:numPr>
          <w:ilvl w:val="0"/>
          <w:numId w:val="1"/>
        </w:numPr>
        <w:spacing w:before="225" w:after="225" w:line="38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9" w:history="1">
        <w:r w:rsidRPr="00815FAB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Федеральный закон от 25.12.2008 № 280-ФЗ «О внесении изменений в отдельные законодательные акты Российской Федерации в связи с ратификацией Конвенции Организации Объединенных Наций против коррупции от 31 октября 2003 года и Конвенции об уголовной ответственности за коррупцию от 27 января 1999 года и принятием Федерального закона «О противодействии коррупции»</w:t>
        </w:r>
      </w:hyperlink>
    </w:p>
    <w:p w:rsidR="00815FAB" w:rsidRPr="00815FAB" w:rsidRDefault="00815FAB" w:rsidP="00815FAB">
      <w:pPr>
        <w:numPr>
          <w:ilvl w:val="0"/>
          <w:numId w:val="1"/>
        </w:numPr>
        <w:spacing w:before="225" w:after="225" w:line="38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0" w:history="1">
        <w:r w:rsidRPr="00815FAB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Федеральный закон от 25.12.2008 № 273-ФЗ «О противодействии коррупции»</w:t>
        </w:r>
      </w:hyperlink>
    </w:p>
    <w:p w:rsidR="00815FAB" w:rsidRPr="00815FAB" w:rsidRDefault="00815FAB" w:rsidP="00815FAB">
      <w:pPr>
        <w:numPr>
          <w:ilvl w:val="0"/>
          <w:numId w:val="1"/>
        </w:numPr>
        <w:spacing w:before="225" w:after="225" w:line="38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1" w:history="1">
        <w:r w:rsidRPr="00815FAB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Федеральный закон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</w:t>
        </w:r>
      </w:hyperlink>
    </w:p>
    <w:p w:rsidR="00815FAB" w:rsidRPr="00815FAB" w:rsidRDefault="00815FAB" w:rsidP="00815FAB">
      <w:pPr>
        <w:numPr>
          <w:ilvl w:val="0"/>
          <w:numId w:val="1"/>
        </w:numPr>
        <w:spacing w:before="225" w:after="225" w:line="38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2" w:history="1">
        <w:r w:rsidRPr="00815FAB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Федеральный закон от 17.07.2009 № 172-ФЗ «Об антикоррупционной экспертизе нормативных правовых актов и проектов нормативных правовых актов»</w:t>
        </w:r>
      </w:hyperlink>
    </w:p>
    <w:p w:rsidR="00815FAB" w:rsidRPr="00815FAB" w:rsidRDefault="00815FAB" w:rsidP="00815FAB">
      <w:pPr>
        <w:numPr>
          <w:ilvl w:val="0"/>
          <w:numId w:val="1"/>
        </w:numPr>
        <w:spacing w:before="225" w:after="225" w:line="38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3" w:history="1">
        <w:r w:rsidRPr="00815FAB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Федеральный закон от 06.12.2011 № 395-ФЗ «О внесении изменений в отдельные законодательные акты Российской Федерации в связи с введением ротации на государственной гражданской службе»</w:t>
        </w:r>
      </w:hyperlink>
    </w:p>
    <w:p w:rsidR="00815FAB" w:rsidRPr="00815FAB" w:rsidRDefault="00815FAB" w:rsidP="00815FAB">
      <w:pPr>
        <w:numPr>
          <w:ilvl w:val="0"/>
          <w:numId w:val="1"/>
        </w:numPr>
        <w:spacing w:before="225" w:after="225" w:line="38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4" w:history="1">
        <w:r w:rsidRPr="00815FAB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 xml:space="preserve">Федеральный закон от 03.12.2012 № 230-ФЗ «О </w:t>
        </w:r>
        <w:proofErr w:type="gramStart"/>
        <w:r w:rsidRPr="00815FAB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контроле за</w:t>
        </w:r>
        <w:proofErr w:type="gramEnd"/>
        <w:r w:rsidRPr="00815FAB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 xml:space="preserve"> соответствием расходов лиц, замещающих государственные должности, и иных лиц их доходам»</w:t>
        </w:r>
      </w:hyperlink>
    </w:p>
    <w:p w:rsidR="00815FAB" w:rsidRPr="00815FAB" w:rsidRDefault="00815FAB" w:rsidP="00815FAB">
      <w:pPr>
        <w:numPr>
          <w:ilvl w:val="0"/>
          <w:numId w:val="1"/>
        </w:numPr>
        <w:spacing w:before="225" w:after="225" w:line="38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5" w:history="1">
        <w:r w:rsidRPr="00815FAB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 xml:space="preserve">Федеральный закон от 03.12.2012 № 231-ФЗ «О внесении изменений в отдельные законодательные акты Российской Федерации в связи с принятием Федерального закона «О </w:t>
        </w:r>
        <w:proofErr w:type="gramStart"/>
        <w:r w:rsidRPr="00815FAB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контроле за</w:t>
        </w:r>
        <w:proofErr w:type="gramEnd"/>
        <w:r w:rsidRPr="00815FAB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 xml:space="preserve"> соответствием расходов лиц, замещающих государственные должности, и иных лиц их доходам»</w:t>
        </w:r>
      </w:hyperlink>
    </w:p>
    <w:p w:rsidR="00815FAB" w:rsidRPr="00815FAB" w:rsidRDefault="00815FAB" w:rsidP="00815FAB">
      <w:pPr>
        <w:numPr>
          <w:ilvl w:val="0"/>
          <w:numId w:val="1"/>
        </w:numPr>
        <w:spacing w:before="225" w:after="225" w:line="38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6" w:history="1">
        <w:r w:rsidRPr="00815FAB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Федеральный закон от 05.04.2013 № 44-ФЗ «О контрактной системе в сфере закупок товаров, работ, услуг для обеспечения государственных и муниципальных нужд»</w:t>
        </w:r>
      </w:hyperlink>
    </w:p>
    <w:p w:rsidR="00815FAB" w:rsidRPr="00815FAB" w:rsidRDefault="00815FAB" w:rsidP="00815FAB">
      <w:pPr>
        <w:numPr>
          <w:ilvl w:val="0"/>
          <w:numId w:val="1"/>
        </w:numPr>
        <w:spacing w:before="225" w:after="225" w:line="38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7" w:history="1">
        <w:r w:rsidRPr="00815FAB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Федеральный закон от 07.05.2013 № 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</w:t>
        </w:r>
      </w:hyperlink>
    </w:p>
    <w:p w:rsidR="00815FAB" w:rsidRPr="00815FAB" w:rsidRDefault="00815FAB" w:rsidP="00815FAB">
      <w:pPr>
        <w:numPr>
          <w:ilvl w:val="0"/>
          <w:numId w:val="1"/>
        </w:numPr>
        <w:spacing w:before="225" w:after="225" w:line="38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8" w:history="1">
        <w:r w:rsidRPr="00815FAB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Федеральный закон от 30.09.2013 № 261-ФЗ «О внесении изменения в статью 12.1 Федерального закона «О противодействии коррупции»</w:t>
        </w:r>
      </w:hyperlink>
    </w:p>
    <w:p w:rsidR="00815FAB" w:rsidRPr="00815FAB" w:rsidRDefault="00815FAB" w:rsidP="00815FAB">
      <w:pPr>
        <w:numPr>
          <w:ilvl w:val="0"/>
          <w:numId w:val="1"/>
        </w:numPr>
        <w:spacing w:before="225" w:after="225" w:line="38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9" w:history="1">
        <w:r w:rsidRPr="00815FAB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Федеральный закон от 28.12.2013 № 396-ФЗ «О внесении изменений в отдельные законодательные акты Российской Федерации»</w:t>
        </w:r>
      </w:hyperlink>
    </w:p>
    <w:p w:rsidR="00815FAB" w:rsidRPr="00815FAB" w:rsidRDefault="00815FAB" w:rsidP="00815FAB">
      <w:pPr>
        <w:numPr>
          <w:ilvl w:val="0"/>
          <w:numId w:val="1"/>
        </w:numPr>
        <w:spacing w:before="225" w:after="225" w:line="38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0" w:history="1">
        <w:r w:rsidRPr="00815FAB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Федеральный закон от 02.04.2014 № 53-ФЗ «О внесении изменений в статью 60.1 Федерального закона «О государственной гражданской службе Российской Федерации»</w:t>
        </w:r>
      </w:hyperlink>
    </w:p>
    <w:p w:rsidR="00815FAB" w:rsidRPr="00815FAB" w:rsidRDefault="00815FAB" w:rsidP="00815FAB">
      <w:pPr>
        <w:numPr>
          <w:ilvl w:val="0"/>
          <w:numId w:val="1"/>
        </w:numPr>
        <w:spacing w:before="225" w:after="225" w:line="38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1" w:history="1">
        <w:r w:rsidRPr="00815FAB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Федеральный закон от 22.12.2014 № 431-ФЗ «О внесении изменений в отдельные законодательные акты Российской Федерации по вопросам противодействия коррупции»</w:t>
        </w:r>
      </w:hyperlink>
    </w:p>
    <w:p w:rsidR="00CF09B4" w:rsidRDefault="00CF09B4">
      <w:bookmarkStart w:id="0" w:name="_GoBack"/>
      <w:bookmarkEnd w:id="0"/>
    </w:p>
    <w:sectPr w:rsidR="00CF09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DF33A4"/>
    <w:multiLevelType w:val="multilevel"/>
    <w:tmpl w:val="C05884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5FAB"/>
    <w:rsid w:val="00815FAB"/>
    <w:rsid w:val="00CF09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6692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094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009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9566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4481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48204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66245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02817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.gov.ru/proxy/ips/?docbody=&amp;nd=102106413" TargetMode="External"/><Relationship Id="rId13" Type="http://schemas.openxmlformats.org/officeDocument/2006/relationships/hyperlink" Target="http://pravo.gov.ru/proxy/ips/?docbody=&amp;nd=102152627&amp;rdk=&amp;backlink=1" TargetMode="External"/><Relationship Id="rId18" Type="http://schemas.openxmlformats.org/officeDocument/2006/relationships/hyperlink" Target="http://pravo.gov.ru/proxy/ips/?docbody=&amp;nd=102168039&amp;rdk=&amp;backlink=1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pravo.gov.ru/proxy/ips/?docbody=&amp;nd=102364257" TargetMode="External"/><Relationship Id="rId7" Type="http://schemas.openxmlformats.org/officeDocument/2006/relationships/hyperlink" Target="http://pravo.gov.ru/proxy/ips/?docbody=&amp;nd=102105334" TargetMode="External"/><Relationship Id="rId12" Type="http://schemas.openxmlformats.org/officeDocument/2006/relationships/hyperlink" Target="http://pravo.gov.ru/proxy/ips/?docbody=&amp;nd=102131168" TargetMode="External"/><Relationship Id="rId17" Type="http://schemas.openxmlformats.org/officeDocument/2006/relationships/hyperlink" Target="http://pravo.gov.ru/proxy/ips/?docbody=&amp;nd=102165163" TargetMode="External"/><Relationship Id="rId2" Type="http://schemas.openxmlformats.org/officeDocument/2006/relationships/styles" Target="styles.xml"/><Relationship Id="rId16" Type="http://schemas.openxmlformats.org/officeDocument/2006/relationships/hyperlink" Target="http://pravo.gov.ru/proxy/ips/?docbody=&amp;nd=102164547" TargetMode="External"/><Relationship Id="rId20" Type="http://schemas.openxmlformats.org/officeDocument/2006/relationships/hyperlink" Target="http://pravo.gov.ru/proxy/ips/?docbody=&amp;nd=102348788&amp;rdk=&amp;backlink=1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pravo.gov.ru/proxy/ips/?docbody=&amp;nd=102088054" TargetMode="External"/><Relationship Id="rId11" Type="http://schemas.openxmlformats.org/officeDocument/2006/relationships/hyperlink" Target="http://pravo.gov.ru/proxy/ips/?docbody=&amp;nd=102126836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pravo.gov.ru/proxy/ips/?docbody=&amp;nd=102161338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pravo.gov.ru/proxy/ips/?docbody=&amp;nd=102126657" TargetMode="External"/><Relationship Id="rId19" Type="http://schemas.openxmlformats.org/officeDocument/2006/relationships/hyperlink" Target="http://pravo.gov.ru/proxy/ips/?docbody=&amp;nd=102170616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pravo.gov.ru/proxy/ips/?docview&amp;page=1&amp;print=1&amp;nd=102126758&amp;rdk=4&amp;&amp;empire=" TargetMode="External"/><Relationship Id="rId14" Type="http://schemas.openxmlformats.org/officeDocument/2006/relationships/hyperlink" Target="http://pravo.gov.ru/proxy/ips/?docbody=&amp;nd=102161337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583</Words>
  <Characters>3325</Characters>
  <Application>Microsoft Office Word</Application>
  <DocSecurity>0</DocSecurity>
  <Lines>27</Lines>
  <Paragraphs>7</Paragraphs>
  <ScaleCrop>false</ScaleCrop>
  <Company/>
  <LinksUpToDate>false</LinksUpToDate>
  <CharactersWithSpaces>3901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Новомихайловский сс</dc:creator>
  <cp:lastModifiedBy>Новомихайловский сс</cp:lastModifiedBy>
  <cp:revision>2</cp:revision>
  <dcterms:created xsi:type="dcterms:W3CDTF">2017-10-04T08:18:00Z</dcterms:created>
  <dcterms:modified xsi:type="dcterms:W3CDTF">2017-10-04T08:19:00Z</dcterms:modified>
</cp:coreProperties>
</file>