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5E99" w:rsidRPr="00DC5E99" w:rsidRDefault="00DC5E99" w:rsidP="00DC5E9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C5E99">
        <w:rPr>
          <w:rFonts w:ascii="Times New Roman" w:hAnsi="Times New Roman"/>
          <w:b/>
          <w:sz w:val="28"/>
          <w:szCs w:val="28"/>
        </w:rPr>
        <w:t>Периодическое печатное издание Совета депутатов  и администрации Поваренского сельсовета</w:t>
      </w:r>
    </w:p>
    <w:p w:rsidR="00DC5E99" w:rsidRPr="00086CDE" w:rsidRDefault="00DC5E99" w:rsidP="00DC5E99">
      <w:pPr>
        <w:spacing w:after="0" w:line="240" w:lineRule="auto"/>
        <w:jc w:val="center"/>
        <w:rPr>
          <w:rFonts w:ascii="Times New Roman" w:hAnsi="Times New Roman"/>
          <w:b/>
          <w:i/>
          <w:sz w:val="32"/>
          <w:szCs w:val="32"/>
        </w:rPr>
      </w:pPr>
      <w:r w:rsidRPr="00086CDE">
        <w:rPr>
          <w:rFonts w:ascii="Times New Roman" w:hAnsi="Times New Roman"/>
          <w:b/>
          <w:i/>
          <w:sz w:val="32"/>
          <w:szCs w:val="32"/>
        </w:rPr>
        <w:t>«Вести органов местного самоуправления Поваренского сельсовета»</w:t>
      </w:r>
    </w:p>
    <w:p w:rsidR="00DC5E99" w:rsidRPr="00086CDE" w:rsidRDefault="00DC5E99" w:rsidP="00DC5E99">
      <w:pPr>
        <w:tabs>
          <w:tab w:val="left" w:pos="9520"/>
        </w:tabs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№ 13  от   17.04.2020г </w:t>
      </w:r>
      <w:r w:rsidRPr="00086CDE">
        <w:rPr>
          <w:rFonts w:ascii="Times New Roman" w:hAnsi="Times New Roman"/>
          <w:b/>
          <w:sz w:val="28"/>
          <w:szCs w:val="28"/>
          <w:u w:val="single"/>
        </w:rPr>
        <w:tab/>
      </w:r>
      <w:bookmarkStart w:id="0" w:name="_GoBack"/>
      <w:bookmarkEnd w:id="0"/>
    </w:p>
    <w:p w:rsidR="00DC5E99" w:rsidRDefault="00DC5E99" w:rsidP="00DC5E99">
      <w:pPr>
        <w:pStyle w:val="2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E253D7">
        <w:rPr>
          <w:sz w:val="28"/>
          <w:szCs w:val="28"/>
        </w:rPr>
        <w:t>Прокурор разъясняет:</w:t>
      </w:r>
    </w:p>
    <w:p w:rsidR="006B6F85" w:rsidRPr="00DC5E99" w:rsidRDefault="009F5477" w:rsidP="00DC5E99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DC5E99">
        <w:rPr>
          <w:rFonts w:ascii="Times New Roman" w:hAnsi="Times New Roman"/>
          <w:b/>
          <w:sz w:val="28"/>
          <w:szCs w:val="28"/>
        </w:rPr>
        <w:t>01.04.2020 внесены изменения в Кодекс Российской Федерации об а</w:t>
      </w:r>
      <w:r w:rsidR="00D97C89" w:rsidRPr="00DC5E99">
        <w:rPr>
          <w:rFonts w:ascii="Times New Roman" w:hAnsi="Times New Roman"/>
          <w:b/>
          <w:sz w:val="28"/>
          <w:szCs w:val="28"/>
        </w:rPr>
        <w:t>дминистративных правонарушениях, устанавливающие ответственность за нарушение режима самоизоляции и карантина.</w:t>
      </w:r>
    </w:p>
    <w:p w:rsidR="00DC5E99" w:rsidRDefault="00DC5E99" w:rsidP="00DC5E99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D97C89" w:rsidRPr="00D97C89" w:rsidRDefault="00D97C89" w:rsidP="00D97C8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97C89">
        <w:rPr>
          <w:rFonts w:ascii="Times New Roman" w:hAnsi="Times New Roman"/>
          <w:sz w:val="28"/>
          <w:szCs w:val="28"/>
        </w:rPr>
        <w:t xml:space="preserve">Статья 6.3 КоАП РФ </w:t>
      </w:r>
      <w:r>
        <w:rPr>
          <w:rFonts w:ascii="Times New Roman" w:hAnsi="Times New Roman"/>
          <w:sz w:val="28"/>
          <w:szCs w:val="28"/>
        </w:rPr>
        <w:t>(</w:t>
      </w:r>
      <w:r w:rsidRPr="00D97C89">
        <w:rPr>
          <w:rFonts w:ascii="Times New Roman" w:hAnsi="Times New Roman"/>
          <w:sz w:val="28"/>
          <w:szCs w:val="28"/>
        </w:rPr>
        <w:t>нарушение законодательства в области санитарно-эпидемиологического благополучия</w:t>
      </w:r>
      <w:r>
        <w:rPr>
          <w:rFonts w:ascii="Times New Roman" w:hAnsi="Times New Roman"/>
          <w:sz w:val="28"/>
          <w:szCs w:val="28"/>
        </w:rPr>
        <w:t>)</w:t>
      </w:r>
      <w:r w:rsidRPr="00D97C89">
        <w:rPr>
          <w:rFonts w:ascii="Times New Roman" w:hAnsi="Times New Roman"/>
          <w:sz w:val="28"/>
          <w:szCs w:val="28"/>
        </w:rPr>
        <w:t xml:space="preserve"> дополнена двумя составами:</w:t>
      </w:r>
    </w:p>
    <w:p w:rsidR="00D97C89" w:rsidRPr="00D97C89" w:rsidRDefault="00D97C89" w:rsidP="00D97C8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97C89">
        <w:rPr>
          <w:rFonts w:ascii="Times New Roman" w:hAnsi="Times New Roman"/>
          <w:sz w:val="28"/>
          <w:szCs w:val="28"/>
        </w:rPr>
        <w:t>ч.2 ст.6.3 КоАП РФ – нарушение санитарных правил в период ЧС или карантина либо невыполнение требований о проведении санитарно-противоэпидемических (профилактических) мероприятий.</w:t>
      </w:r>
    </w:p>
    <w:p w:rsidR="00D97C89" w:rsidRPr="00D97C89" w:rsidRDefault="00D97C89" w:rsidP="00D97C8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97C89">
        <w:rPr>
          <w:rFonts w:ascii="Times New Roman" w:hAnsi="Times New Roman"/>
          <w:sz w:val="28"/>
          <w:szCs w:val="28"/>
        </w:rPr>
        <w:t>Нарушение предусматривае</w:t>
      </w:r>
      <w:r>
        <w:rPr>
          <w:rFonts w:ascii="Times New Roman" w:hAnsi="Times New Roman"/>
          <w:sz w:val="28"/>
          <w:szCs w:val="28"/>
        </w:rPr>
        <w:t>т ответственность в виде штрафа</w:t>
      </w:r>
    </w:p>
    <w:p w:rsidR="00D97C89" w:rsidRPr="00D97C89" w:rsidRDefault="00D97C89" w:rsidP="00D97C8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97C89">
        <w:rPr>
          <w:rFonts w:ascii="Times New Roman" w:hAnsi="Times New Roman"/>
          <w:sz w:val="28"/>
          <w:szCs w:val="28"/>
        </w:rPr>
        <w:t>граждан - от 15 тыс. до 40 тыс. руб.;</w:t>
      </w:r>
    </w:p>
    <w:p w:rsidR="00D97C89" w:rsidRPr="00D97C89" w:rsidRDefault="00D97C89" w:rsidP="00D97C8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97C89">
        <w:rPr>
          <w:rFonts w:ascii="Times New Roman" w:hAnsi="Times New Roman"/>
          <w:sz w:val="28"/>
          <w:szCs w:val="28"/>
        </w:rPr>
        <w:t>должностных лиц - от 50 тыс. до 150 тыс. руб.;</w:t>
      </w:r>
    </w:p>
    <w:p w:rsidR="00D97C89" w:rsidRPr="00D97C89" w:rsidRDefault="00D97C89" w:rsidP="00D97C8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97C89">
        <w:rPr>
          <w:rFonts w:ascii="Times New Roman" w:hAnsi="Times New Roman"/>
          <w:sz w:val="28"/>
          <w:szCs w:val="28"/>
        </w:rPr>
        <w:t>лиц, занимающихся предпринимательством без образования юр</w:t>
      </w:r>
      <w:r w:rsidR="005A61D9">
        <w:rPr>
          <w:rFonts w:ascii="Times New Roman" w:hAnsi="Times New Roman"/>
          <w:sz w:val="28"/>
          <w:szCs w:val="28"/>
        </w:rPr>
        <w:t xml:space="preserve">идического </w:t>
      </w:r>
      <w:r w:rsidRPr="00D97C89">
        <w:rPr>
          <w:rFonts w:ascii="Times New Roman" w:hAnsi="Times New Roman"/>
          <w:sz w:val="28"/>
          <w:szCs w:val="28"/>
        </w:rPr>
        <w:t>лица, - от 50 тыс. до 150 тыс. руб. или административное приостановление деятельности на срок до 90 суток;</w:t>
      </w:r>
    </w:p>
    <w:p w:rsidR="00D97C89" w:rsidRPr="00D97C89" w:rsidRDefault="00D97C89" w:rsidP="00D97C8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97C89">
        <w:rPr>
          <w:rFonts w:ascii="Times New Roman" w:hAnsi="Times New Roman"/>
          <w:sz w:val="28"/>
          <w:szCs w:val="28"/>
        </w:rPr>
        <w:t>юр</w:t>
      </w:r>
      <w:r>
        <w:rPr>
          <w:rFonts w:ascii="Times New Roman" w:hAnsi="Times New Roman"/>
          <w:sz w:val="28"/>
          <w:szCs w:val="28"/>
        </w:rPr>
        <w:t xml:space="preserve">идических </w:t>
      </w:r>
      <w:r w:rsidRPr="00D97C89">
        <w:rPr>
          <w:rFonts w:ascii="Times New Roman" w:hAnsi="Times New Roman"/>
          <w:sz w:val="28"/>
          <w:szCs w:val="28"/>
        </w:rPr>
        <w:t>лиц - от 200 тыс. до 500 тыс. руб. или административное приостановление деятельности на тот же срок.</w:t>
      </w:r>
    </w:p>
    <w:p w:rsidR="00D97C89" w:rsidRDefault="00D97C89" w:rsidP="00D97C8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D97C89">
        <w:rPr>
          <w:rFonts w:ascii="Times New Roman" w:hAnsi="Times New Roman"/>
          <w:sz w:val="28"/>
          <w:szCs w:val="28"/>
        </w:rPr>
        <w:t>ч.3 ст.6.3 КоАП РФ – те же действия (бездействие), которые повлекли причинение вреда здоровью или смерть человека, но при отсутствии признаков преступления влекут более строгие наказания.</w:t>
      </w:r>
    </w:p>
    <w:p w:rsidR="005A61D9" w:rsidRPr="005A61D9" w:rsidRDefault="005A61D9" w:rsidP="005A61D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A61D9">
        <w:rPr>
          <w:rFonts w:ascii="Times New Roman" w:hAnsi="Times New Roman"/>
          <w:sz w:val="28"/>
          <w:szCs w:val="28"/>
        </w:rPr>
        <w:t>Глава 20 КоАП РФ дополнена ст. 20.6.1, устанавливающей ответственность за невыполнение правил поведения при ЧС или угрозе ее возникновения.</w:t>
      </w:r>
    </w:p>
    <w:p w:rsidR="005A61D9" w:rsidRPr="005A61D9" w:rsidRDefault="005A61D9" w:rsidP="005A61D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A61D9">
        <w:rPr>
          <w:rFonts w:ascii="Times New Roman" w:hAnsi="Times New Roman"/>
          <w:sz w:val="28"/>
          <w:szCs w:val="28"/>
        </w:rPr>
        <w:t>соответственно ч.1 ст. 20.6.1 КоАП РФ, которая предусматривает ответственность в виде предупреждения или наложение административного штрафа:</w:t>
      </w:r>
    </w:p>
    <w:p w:rsidR="005A61D9" w:rsidRPr="005A61D9" w:rsidRDefault="005A61D9" w:rsidP="005A61D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A61D9">
        <w:rPr>
          <w:rFonts w:ascii="Times New Roman" w:hAnsi="Times New Roman"/>
          <w:sz w:val="28"/>
          <w:szCs w:val="28"/>
        </w:rPr>
        <w:t xml:space="preserve">граждан – от 1 до 3 </w:t>
      </w:r>
      <w:proofErr w:type="spellStart"/>
      <w:r w:rsidRPr="005A61D9">
        <w:rPr>
          <w:rFonts w:ascii="Times New Roman" w:hAnsi="Times New Roman"/>
          <w:sz w:val="28"/>
          <w:szCs w:val="28"/>
        </w:rPr>
        <w:t>тыс</w:t>
      </w:r>
      <w:proofErr w:type="gramStart"/>
      <w:r w:rsidRPr="005A61D9">
        <w:rPr>
          <w:rFonts w:ascii="Times New Roman" w:hAnsi="Times New Roman"/>
          <w:sz w:val="28"/>
          <w:szCs w:val="28"/>
        </w:rPr>
        <w:t>.р</w:t>
      </w:r>
      <w:proofErr w:type="gramEnd"/>
      <w:r w:rsidRPr="005A61D9">
        <w:rPr>
          <w:rFonts w:ascii="Times New Roman" w:hAnsi="Times New Roman"/>
          <w:sz w:val="28"/>
          <w:szCs w:val="28"/>
        </w:rPr>
        <w:t>уб</w:t>
      </w:r>
      <w:proofErr w:type="spellEnd"/>
      <w:r w:rsidRPr="005A61D9">
        <w:rPr>
          <w:rFonts w:ascii="Times New Roman" w:hAnsi="Times New Roman"/>
          <w:sz w:val="28"/>
          <w:szCs w:val="28"/>
        </w:rPr>
        <w:t>;</w:t>
      </w:r>
    </w:p>
    <w:p w:rsidR="005A61D9" w:rsidRPr="005A61D9" w:rsidRDefault="005A61D9" w:rsidP="005A61D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A61D9">
        <w:rPr>
          <w:rFonts w:ascii="Times New Roman" w:hAnsi="Times New Roman"/>
          <w:sz w:val="28"/>
          <w:szCs w:val="28"/>
        </w:rPr>
        <w:t>должностных лиц - от 10 тыс. до 50 тыс. руб.;</w:t>
      </w:r>
    </w:p>
    <w:p w:rsidR="005A61D9" w:rsidRPr="005A61D9" w:rsidRDefault="005A61D9" w:rsidP="005A61D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A61D9">
        <w:rPr>
          <w:rFonts w:ascii="Times New Roman" w:hAnsi="Times New Roman"/>
          <w:sz w:val="28"/>
          <w:szCs w:val="28"/>
        </w:rPr>
        <w:t>лиц, осуществляющих предпринимательскую деятельность без образования юр</w:t>
      </w:r>
      <w:r>
        <w:rPr>
          <w:rFonts w:ascii="Times New Roman" w:hAnsi="Times New Roman"/>
          <w:sz w:val="28"/>
          <w:szCs w:val="28"/>
        </w:rPr>
        <w:t xml:space="preserve">идического </w:t>
      </w:r>
      <w:r w:rsidRPr="005A61D9">
        <w:rPr>
          <w:rFonts w:ascii="Times New Roman" w:hAnsi="Times New Roman"/>
          <w:sz w:val="28"/>
          <w:szCs w:val="28"/>
        </w:rPr>
        <w:t xml:space="preserve">лица, - от 30 тыс. до 50 </w:t>
      </w:r>
      <w:proofErr w:type="spellStart"/>
      <w:r w:rsidRPr="005A61D9">
        <w:rPr>
          <w:rFonts w:ascii="Times New Roman" w:hAnsi="Times New Roman"/>
          <w:sz w:val="28"/>
          <w:szCs w:val="28"/>
        </w:rPr>
        <w:t>тыс</w:t>
      </w:r>
      <w:proofErr w:type="gramStart"/>
      <w:r w:rsidRPr="005A61D9">
        <w:rPr>
          <w:rFonts w:ascii="Times New Roman" w:hAnsi="Times New Roman"/>
          <w:sz w:val="28"/>
          <w:szCs w:val="28"/>
        </w:rPr>
        <w:t>.р</w:t>
      </w:r>
      <w:proofErr w:type="gramEnd"/>
      <w:r w:rsidRPr="005A61D9">
        <w:rPr>
          <w:rFonts w:ascii="Times New Roman" w:hAnsi="Times New Roman"/>
          <w:sz w:val="28"/>
          <w:szCs w:val="28"/>
        </w:rPr>
        <w:t>уб</w:t>
      </w:r>
      <w:proofErr w:type="spellEnd"/>
      <w:r w:rsidRPr="005A61D9">
        <w:rPr>
          <w:rFonts w:ascii="Times New Roman" w:hAnsi="Times New Roman"/>
          <w:sz w:val="28"/>
          <w:szCs w:val="28"/>
        </w:rPr>
        <w:t>.;</w:t>
      </w:r>
    </w:p>
    <w:p w:rsidR="005A61D9" w:rsidRPr="005A61D9" w:rsidRDefault="005A61D9" w:rsidP="005A61D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A61D9">
        <w:rPr>
          <w:rFonts w:ascii="Times New Roman" w:hAnsi="Times New Roman"/>
          <w:sz w:val="28"/>
          <w:szCs w:val="28"/>
        </w:rPr>
        <w:t>юр</w:t>
      </w:r>
      <w:r>
        <w:rPr>
          <w:rFonts w:ascii="Times New Roman" w:hAnsi="Times New Roman"/>
          <w:sz w:val="28"/>
          <w:szCs w:val="28"/>
        </w:rPr>
        <w:t xml:space="preserve">идических </w:t>
      </w:r>
      <w:r w:rsidRPr="005A61D9">
        <w:rPr>
          <w:rFonts w:ascii="Times New Roman" w:hAnsi="Times New Roman"/>
          <w:sz w:val="28"/>
          <w:szCs w:val="28"/>
        </w:rPr>
        <w:t>лиц - от 100 тыс. до 300 тыс. руб.</w:t>
      </w:r>
    </w:p>
    <w:p w:rsidR="005A61D9" w:rsidRDefault="005A61D9" w:rsidP="005A61D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A61D9">
        <w:rPr>
          <w:rFonts w:ascii="Times New Roman" w:hAnsi="Times New Roman"/>
          <w:sz w:val="28"/>
          <w:szCs w:val="28"/>
        </w:rPr>
        <w:t>ч.2 ст. 20.6.1 КоАП РФ</w:t>
      </w:r>
      <w:r>
        <w:rPr>
          <w:rFonts w:ascii="Times New Roman" w:hAnsi="Times New Roman"/>
          <w:sz w:val="28"/>
          <w:szCs w:val="28"/>
        </w:rPr>
        <w:t xml:space="preserve"> – </w:t>
      </w:r>
      <w:r w:rsidRPr="005A61D9">
        <w:rPr>
          <w:rFonts w:ascii="Times New Roman" w:hAnsi="Times New Roman"/>
          <w:sz w:val="28"/>
          <w:szCs w:val="28"/>
        </w:rPr>
        <w:t xml:space="preserve"> те же действия (бездействие), которые повлекших причинение вреда здоровью человека или имуществу, либо совершенные повторно, влекут более строгие наказания.</w:t>
      </w:r>
    </w:p>
    <w:p w:rsidR="001A3D0E" w:rsidRDefault="001A3D0E" w:rsidP="005A61D9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размещении статьи прошу письменно сообщить в прокуратуру района. Направление копий местных вестников не требуется.</w:t>
      </w:r>
    </w:p>
    <w:p w:rsidR="00DC5E99" w:rsidRPr="00D37093" w:rsidRDefault="00DC5E99" w:rsidP="00D37093">
      <w:pPr>
        <w:spacing w:after="0" w:line="240" w:lineRule="exact"/>
        <w:contextualSpacing/>
        <w:jc w:val="both"/>
        <w:rPr>
          <w:rFonts w:ascii="Times New Roman" w:hAnsi="Times New Roman"/>
          <w:sz w:val="28"/>
          <w:szCs w:val="28"/>
        </w:rPr>
      </w:pPr>
    </w:p>
    <w:p w:rsidR="00326AD8" w:rsidRPr="00D37093" w:rsidRDefault="008A7A9B" w:rsidP="00D37093">
      <w:pPr>
        <w:spacing w:after="0" w:line="240" w:lineRule="exact"/>
        <w:contextualSpacing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И.о</w:t>
      </w:r>
      <w:proofErr w:type="spellEnd"/>
      <w:r>
        <w:rPr>
          <w:rFonts w:ascii="Times New Roman" w:hAnsi="Times New Roman"/>
          <w:sz w:val="28"/>
          <w:szCs w:val="28"/>
        </w:rPr>
        <w:t>. п</w:t>
      </w:r>
      <w:r w:rsidR="006B6F85" w:rsidRPr="00D37093">
        <w:rPr>
          <w:rFonts w:ascii="Times New Roman" w:hAnsi="Times New Roman"/>
          <w:sz w:val="28"/>
          <w:szCs w:val="28"/>
        </w:rPr>
        <w:t>рокурор</w:t>
      </w:r>
      <w:r>
        <w:rPr>
          <w:rFonts w:ascii="Times New Roman" w:hAnsi="Times New Roman"/>
          <w:sz w:val="28"/>
          <w:szCs w:val="28"/>
        </w:rPr>
        <w:t>а</w:t>
      </w:r>
      <w:r w:rsidR="006B6F85" w:rsidRPr="00D37093">
        <w:rPr>
          <w:rFonts w:ascii="Times New Roman" w:hAnsi="Times New Roman"/>
          <w:sz w:val="28"/>
          <w:szCs w:val="28"/>
        </w:rPr>
        <w:t xml:space="preserve"> района</w:t>
      </w:r>
    </w:p>
    <w:p w:rsidR="005A61D9" w:rsidRDefault="006B6F85" w:rsidP="00D37093">
      <w:pPr>
        <w:spacing w:after="0" w:line="240" w:lineRule="exact"/>
        <w:contextualSpacing/>
        <w:jc w:val="both"/>
        <w:rPr>
          <w:rFonts w:ascii="Times New Roman" w:hAnsi="Times New Roman"/>
          <w:sz w:val="28"/>
          <w:szCs w:val="28"/>
        </w:rPr>
      </w:pPr>
      <w:r w:rsidRPr="00D37093">
        <w:rPr>
          <w:rFonts w:ascii="Times New Roman" w:hAnsi="Times New Roman"/>
          <w:sz w:val="28"/>
          <w:szCs w:val="28"/>
        </w:rPr>
        <w:t>советник юстиции</w:t>
      </w:r>
      <w:r w:rsidRPr="00D37093">
        <w:rPr>
          <w:rFonts w:ascii="Times New Roman" w:hAnsi="Times New Roman"/>
          <w:sz w:val="28"/>
          <w:szCs w:val="28"/>
        </w:rPr>
        <w:tab/>
      </w:r>
      <w:r w:rsidRPr="00D37093">
        <w:rPr>
          <w:rFonts w:ascii="Times New Roman" w:hAnsi="Times New Roman"/>
          <w:sz w:val="28"/>
          <w:szCs w:val="28"/>
        </w:rPr>
        <w:tab/>
      </w:r>
      <w:r w:rsidRPr="00D37093">
        <w:rPr>
          <w:rFonts w:ascii="Times New Roman" w:hAnsi="Times New Roman"/>
          <w:sz w:val="28"/>
          <w:szCs w:val="28"/>
        </w:rPr>
        <w:tab/>
      </w:r>
      <w:r w:rsidRPr="00D37093">
        <w:rPr>
          <w:rFonts w:ascii="Times New Roman" w:hAnsi="Times New Roman"/>
          <w:sz w:val="28"/>
          <w:szCs w:val="28"/>
        </w:rPr>
        <w:tab/>
      </w:r>
      <w:r w:rsidRPr="00D37093">
        <w:rPr>
          <w:rFonts w:ascii="Times New Roman" w:hAnsi="Times New Roman"/>
          <w:sz w:val="28"/>
          <w:szCs w:val="28"/>
        </w:rPr>
        <w:tab/>
      </w:r>
      <w:r w:rsidRPr="00D37093">
        <w:rPr>
          <w:rFonts w:ascii="Times New Roman" w:hAnsi="Times New Roman"/>
          <w:sz w:val="28"/>
          <w:szCs w:val="28"/>
        </w:rPr>
        <w:tab/>
      </w:r>
      <w:r w:rsidR="00D37093" w:rsidRPr="00D37093">
        <w:rPr>
          <w:rFonts w:ascii="Times New Roman" w:hAnsi="Times New Roman"/>
          <w:sz w:val="28"/>
          <w:szCs w:val="28"/>
        </w:rPr>
        <w:tab/>
      </w:r>
      <w:r w:rsidR="00DC5E99">
        <w:rPr>
          <w:rFonts w:ascii="Times New Roman" w:hAnsi="Times New Roman"/>
          <w:sz w:val="28"/>
          <w:szCs w:val="28"/>
        </w:rPr>
        <w:tab/>
        <w:t xml:space="preserve">         А.А. Власов</w:t>
      </w:r>
    </w:p>
    <w:p w:rsidR="00DC5E99" w:rsidRDefault="00DC5E99" w:rsidP="00D37093">
      <w:pPr>
        <w:spacing w:after="0" w:line="240" w:lineRule="exact"/>
        <w:contextualSpacing/>
        <w:jc w:val="both"/>
        <w:rPr>
          <w:rFonts w:ascii="Times New Roman" w:hAnsi="Times New Roman"/>
          <w:sz w:val="28"/>
          <w:szCs w:val="28"/>
        </w:rPr>
      </w:pPr>
    </w:p>
    <w:p w:rsidR="006B6F85" w:rsidRPr="00D37093" w:rsidRDefault="006B6F85" w:rsidP="00D37093">
      <w:pPr>
        <w:spacing w:after="0" w:line="240" w:lineRule="exact"/>
        <w:contextualSpacing/>
        <w:jc w:val="both"/>
        <w:rPr>
          <w:rFonts w:ascii="Times New Roman" w:hAnsi="Times New Roman"/>
          <w:sz w:val="28"/>
          <w:szCs w:val="28"/>
        </w:rPr>
      </w:pPr>
      <w:r w:rsidRPr="00D37093">
        <w:rPr>
          <w:rFonts w:ascii="Times New Roman" w:hAnsi="Times New Roman"/>
          <w:sz w:val="28"/>
          <w:szCs w:val="28"/>
        </w:rPr>
        <w:t xml:space="preserve">С.П. </w:t>
      </w:r>
      <w:proofErr w:type="spellStart"/>
      <w:r w:rsidRPr="00D37093">
        <w:rPr>
          <w:rFonts w:ascii="Times New Roman" w:hAnsi="Times New Roman"/>
          <w:sz w:val="28"/>
          <w:szCs w:val="28"/>
        </w:rPr>
        <w:t>Лобыня</w:t>
      </w:r>
      <w:proofErr w:type="spellEnd"/>
      <w:r w:rsidRPr="00D37093">
        <w:rPr>
          <w:rFonts w:ascii="Times New Roman" w:hAnsi="Times New Roman"/>
          <w:sz w:val="28"/>
          <w:szCs w:val="28"/>
        </w:rPr>
        <w:t>, тел. 8(38351)244-02</w:t>
      </w:r>
    </w:p>
    <w:sectPr w:rsidR="006B6F85" w:rsidRPr="00D37093" w:rsidSect="00825ECA">
      <w:pgSz w:w="11906" w:h="16838" w:code="9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60CF"/>
    <w:rsid w:val="00175C0D"/>
    <w:rsid w:val="001A3D0E"/>
    <w:rsid w:val="0022673A"/>
    <w:rsid w:val="00227491"/>
    <w:rsid w:val="002F4ADD"/>
    <w:rsid w:val="00301CE4"/>
    <w:rsid w:val="00326AD8"/>
    <w:rsid w:val="0039696F"/>
    <w:rsid w:val="0045507D"/>
    <w:rsid w:val="004659EF"/>
    <w:rsid w:val="004D724D"/>
    <w:rsid w:val="005227A6"/>
    <w:rsid w:val="0053227E"/>
    <w:rsid w:val="00566110"/>
    <w:rsid w:val="005A205E"/>
    <w:rsid w:val="005A61D9"/>
    <w:rsid w:val="006B6F85"/>
    <w:rsid w:val="00825ECA"/>
    <w:rsid w:val="00844141"/>
    <w:rsid w:val="00856023"/>
    <w:rsid w:val="008A7A9B"/>
    <w:rsid w:val="009F5477"/>
    <w:rsid w:val="00A60F6B"/>
    <w:rsid w:val="00BB215E"/>
    <w:rsid w:val="00C44D4B"/>
    <w:rsid w:val="00D1683D"/>
    <w:rsid w:val="00D37093"/>
    <w:rsid w:val="00D97C89"/>
    <w:rsid w:val="00DC5E99"/>
    <w:rsid w:val="00EF52F4"/>
    <w:rsid w:val="00F960CF"/>
    <w:rsid w:val="00FB0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6F85"/>
    <w:rPr>
      <w:rFonts w:ascii="Calibri" w:eastAsia="Calibri" w:hAnsi="Calibri" w:cs="Times New Roman"/>
    </w:rPr>
  </w:style>
  <w:style w:type="paragraph" w:styleId="2">
    <w:name w:val="heading 2"/>
    <w:basedOn w:val="a"/>
    <w:link w:val="20"/>
    <w:uiPriority w:val="9"/>
    <w:qFormat/>
    <w:rsid w:val="00DC5E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75C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75C0D"/>
    <w:rPr>
      <w:rFonts w:ascii="Tahoma" w:eastAsia="Calibri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DC5E9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5">
    <w:name w:val="Strong"/>
    <w:basedOn w:val="a0"/>
    <w:uiPriority w:val="22"/>
    <w:qFormat/>
    <w:rsid w:val="00DC5E9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6F85"/>
    <w:rPr>
      <w:rFonts w:ascii="Calibri" w:eastAsia="Calibri" w:hAnsi="Calibri" w:cs="Times New Roman"/>
    </w:rPr>
  </w:style>
  <w:style w:type="paragraph" w:styleId="2">
    <w:name w:val="heading 2"/>
    <w:basedOn w:val="a"/>
    <w:link w:val="20"/>
    <w:uiPriority w:val="9"/>
    <w:qFormat/>
    <w:rsid w:val="00DC5E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75C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75C0D"/>
    <w:rPr>
      <w:rFonts w:ascii="Tahoma" w:eastAsia="Calibri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DC5E9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5">
    <w:name w:val="Strong"/>
    <w:basedOn w:val="a0"/>
    <w:uiPriority w:val="22"/>
    <w:qFormat/>
    <w:rsid w:val="00DC5E9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188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6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9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1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93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75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04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331</Words>
  <Characters>1890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2</cp:revision>
  <cp:lastPrinted>2020-04-14T07:10:00Z</cp:lastPrinted>
  <dcterms:created xsi:type="dcterms:W3CDTF">2020-04-17T08:30:00Z</dcterms:created>
  <dcterms:modified xsi:type="dcterms:W3CDTF">2020-04-17T08:30:00Z</dcterms:modified>
</cp:coreProperties>
</file>