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81" w:rsidRPr="008D11E4" w:rsidRDefault="000673BC" w:rsidP="00284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D11E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Периодическое печатное издание Совета депутатов  и администрации Поваренского сельсовета</w:t>
      </w:r>
      <w:r w:rsidR="005310E0" w:rsidRPr="008D11E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Коченевского района Новосибирской области</w:t>
      </w:r>
    </w:p>
    <w:p w:rsidR="00021881" w:rsidRPr="003F2D21" w:rsidRDefault="000673BC" w:rsidP="00284006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2D2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«Вести органов местного самоуправления Поваренского</w:t>
      </w:r>
      <w:r w:rsidR="003F11DB" w:rsidRPr="003F2D2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сельсовета»</w:t>
      </w:r>
    </w:p>
    <w:p w:rsidR="00CE10EA" w:rsidRPr="00021881" w:rsidRDefault="00021881" w:rsidP="00021881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84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  от   23.04.2025</w:t>
      </w:r>
      <w:r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3BC"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с. Поваренка</w:t>
      </w:r>
    </w:p>
    <w:p w:rsidR="008D11E4" w:rsidRDefault="00650AAF" w:rsidP="00650AAF">
      <w:pPr>
        <w:pStyle w:val="a7"/>
        <w:tabs>
          <w:tab w:val="left" w:pos="3420"/>
        </w:tabs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8D11E4" w:rsidRDefault="008D11E4" w:rsidP="008D11E4">
      <w:pPr>
        <w:pStyle w:val="a7"/>
        <w:ind w:firstLine="708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8D11E4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                            И </w:t>
      </w:r>
      <w:proofErr w:type="gramStart"/>
      <w:r w:rsidRPr="008D11E4">
        <w:rPr>
          <w:rFonts w:ascii="Times New Roman" w:eastAsia="MS Mincho" w:hAnsi="Times New Roman" w:cs="Times New Roman"/>
          <w:b/>
          <w:i/>
          <w:sz w:val="28"/>
          <w:szCs w:val="28"/>
        </w:rPr>
        <w:t>З</w:t>
      </w:r>
      <w:proofErr w:type="gramEnd"/>
      <w:r w:rsidRPr="008D11E4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В Е Щ Е Н И Е</w:t>
      </w:r>
    </w:p>
    <w:p w:rsidR="00CF4566" w:rsidRPr="00284006" w:rsidRDefault="00284006" w:rsidP="00CF4566">
      <w:pPr>
        <w:pStyle w:val="a7"/>
        <w:ind w:firstLine="708"/>
        <w:jc w:val="center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284006">
        <w:rPr>
          <w:rFonts w:ascii="Times New Roman" w:eastAsia="MS Mincho" w:hAnsi="Times New Roman" w:cs="Times New Roman"/>
          <w:b/>
          <w:i/>
          <w:sz w:val="28"/>
          <w:szCs w:val="28"/>
        </w:rPr>
        <w:t>о возможности предоставления земельного участка в собственность для размещения объектов индивидуального жилищного строительства</w:t>
      </w:r>
      <w:r w:rsidRPr="00284006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</w:t>
      </w:r>
      <w:r w:rsidR="00CF4566" w:rsidRPr="00284006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с. Поваренка Коченевского района Новосибирской </w:t>
      </w:r>
      <w:bookmarkStart w:id="0" w:name="_GoBack"/>
      <w:bookmarkEnd w:id="0"/>
      <w:r w:rsidR="00CF4566" w:rsidRPr="00284006">
        <w:rPr>
          <w:rFonts w:ascii="Times New Roman" w:eastAsia="MS Mincho" w:hAnsi="Times New Roman" w:cs="Times New Roman"/>
          <w:b/>
          <w:i/>
          <w:sz w:val="28"/>
          <w:szCs w:val="28"/>
        </w:rPr>
        <w:t>области</w:t>
      </w:r>
    </w:p>
    <w:p w:rsidR="00284006" w:rsidRDefault="00284006" w:rsidP="00284006">
      <w:pPr>
        <w:pStyle w:val="a7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4006" w:rsidRPr="00284006" w:rsidRDefault="00284006" w:rsidP="00284006">
      <w:pPr>
        <w:pStyle w:val="a7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006">
        <w:rPr>
          <w:rFonts w:ascii="Times New Roman" w:eastAsia="MS Mincho" w:hAnsi="Times New Roman" w:cs="Times New Roman"/>
          <w:sz w:val="28"/>
          <w:szCs w:val="28"/>
        </w:rPr>
        <w:t>Администрация  Коченевского района Новосибирской области, в  соответствии со ст. 39.18 Земельного кодекса Российской Федерации от 25.10.2001 № 136-ФЗ, извещает о возможности предоставления земельного участка в собственность для размещения объектов индивидуального жилищного строительства, с кадастровым номером 54:11:030905:338, площадью 1587 кв.м., имеющего местоположение: Новосибирская область, Коченевский район,</w:t>
      </w:r>
      <w:r w:rsidRPr="00284006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284006">
        <w:rPr>
          <w:rFonts w:ascii="Times New Roman" w:eastAsia="MS Mincho" w:hAnsi="Times New Roman" w:cs="Times New Roman"/>
          <w:sz w:val="28"/>
          <w:szCs w:val="28"/>
        </w:rPr>
        <w:t>с. Поваренка.</w:t>
      </w:r>
    </w:p>
    <w:p w:rsidR="00284006" w:rsidRPr="00284006" w:rsidRDefault="00284006" w:rsidP="0028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06">
        <w:rPr>
          <w:rFonts w:ascii="Times New Roman" w:hAnsi="Times New Roman" w:cs="Times New Roman"/>
          <w:sz w:val="28"/>
          <w:szCs w:val="28"/>
        </w:rPr>
        <w:t>Заинтересованные лица в т</w:t>
      </w:r>
      <w:r w:rsidRPr="0028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ечение тридцати дней со дня опубликования и размещения извещения могут обращаться с заявлениями о намерении участвовать в аукционе на право заключения договора купли-продажи земельного участка в администрацию Коченевского района Новосибирской области по адресу:</w:t>
      </w:r>
      <w:r w:rsidRPr="00284006">
        <w:rPr>
          <w:rFonts w:ascii="Times New Roman" w:hAnsi="Times New Roman" w:cs="Times New Roman"/>
          <w:sz w:val="28"/>
          <w:szCs w:val="28"/>
        </w:rPr>
        <w:t xml:space="preserve"> Новосибирская область, Коченевский район, р.п. Коченево, ул. </w:t>
      </w:r>
      <w:proofErr w:type="gramStart"/>
      <w:r w:rsidRPr="00284006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284006">
        <w:rPr>
          <w:rFonts w:ascii="Times New Roman" w:hAnsi="Times New Roman" w:cs="Times New Roman"/>
          <w:sz w:val="28"/>
          <w:szCs w:val="28"/>
        </w:rPr>
        <w:t>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284006" w:rsidRPr="00284006" w:rsidRDefault="00284006" w:rsidP="0028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06">
        <w:rPr>
          <w:rFonts w:ascii="Times New Roman" w:hAnsi="Times New Roman" w:cs="Times New Roman"/>
          <w:color w:val="000000"/>
          <w:sz w:val="28"/>
          <w:szCs w:val="28"/>
        </w:rPr>
        <w:t>Окончание приема заявлений – истечение тридцати дней со дня опубликования настоящего извещения</w:t>
      </w:r>
      <w:r w:rsidRPr="00284006">
        <w:rPr>
          <w:rFonts w:ascii="Times New Roman" w:hAnsi="Times New Roman" w:cs="Times New Roman"/>
          <w:sz w:val="28"/>
          <w:szCs w:val="28"/>
        </w:rPr>
        <w:t>.</w:t>
      </w:r>
    </w:p>
    <w:p w:rsidR="00284006" w:rsidRPr="00284006" w:rsidRDefault="00284006" w:rsidP="00284006">
      <w:pPr>
        <w:pStyle w:val="a7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8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телефону 8(383-51)</w:t>
      </w:r>
      <w:r w:rsidRPr="00284006">
        <w:rPr>
          <w:rFonts w:ascii="Times New Roman" w:hAnsi="Times New Roman" w:cs="Times New Roman"/>
          <w:noProof/>
          <w:sz w:val="28"/>
          <w:szCs w:val="28"/>
        </w:rPr>
        <w:t>231-67.</w:t>
      </w:r>
    </w:p>
    <w:p w:rsidR="008D11E4" w:rsidRPr="00284006" w:rsidRDefault="008D11E4" w:rsidP="008D11E4">
      <w:pPr>
        <w:pStyle w:val="a7"/>
        <w:tabs>
          <w:tab w:val="left" w:pos="3885"/>
        </w:tabs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006">
        <w:rPr>
          <w:rFonts w:ascii="Times New Roman" w:eastAsia="MS Mincho" w:hAnsi="Times New Roman" w:cs="Times New Roman"/>
          <w:sz w:val="28"/>
          <w:szCs w:val="28"/>
        </w:rPr>
        <w:tab/>
      </w:r>
    </w:p>
    <w:p w:rsidR="003F2D21" w:rsidRDefault="003F2D21" w:rsidP="003F2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1E4" w:rsidRDefault="003F2D21" w:rsidP="003F2D21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</w:t>
      </w:r>
    </w:p>
    <w:p w:rsidR="00301D80" w:rsidRPr="00021881" w:rsidRDefault="003F2D21" w:rsidP="003F2D21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0673BC" w:rsidRPr="00021881">
        <w:rPr>
          <w:rFonts w:ascii="Times New Roman" w:eastAsia="Times New Roman" w:hAnsi="Times New Roman" w:cs="Times New Roman"/>
          <w:sz w:val="27"/>
          <w:szCs w:val="27"/>
          <w:lang w:eastAsia="ru-RU"/>
        </w:rPr>
        <w:t>Тираж – 10 экз.</w:t>
      </w:r>
    </w:p>
    <w:sectPr w:rsidR="00301D80" w:rsidRPr="00021881" w:rsidSect="0030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3BC"/>
    <w:rsid w:val="00021881"/>
    <w:rsid w:val="00060E30"/>
    <w:rsid w:val="000673BC"/>
    <w:rsid w:val="001037BE"/>
    <w:rsid w:val="001513A8"/>
    <w:rsid w:val="00284006"/>
    <w:rsid w:val="00301D80"/>
    <w:rsid w:val="003F11DB"/>
    <w:rsid w:val="003F2D21"/>
    <w:rsid w:val="00422C9A"/>
    <w:rsid w:val="005310E0"/>
    <w:rsid w:val="005719F2"/>
    <w:rsid w:val="00594D3C"/>
    <w:rsid w:val="00650AAF"/>
    <w:rsid w:val="006F1735"/>
    <w:rsid w:val="008D11E4"/>
    <w:rsid w:val="00CE10EA"/>
    <w:rsid w:val="00CF4566"/>
    <w:rsid w:val="00F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73BC"/>
    <w:rPr>
      <w:b/>
      <w:bCs/>
    </w:rPr>
  </w:style>
  <w:style w:type="paragraph" w:styleId="a4">
    <w:name w:val="Normal (Web)"/>
    <w:basedOn w:val="a"/>
    <w:uiPriority w:val="99"/>
    <w:semiHidden/>
    <w:unhideWhenUsed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3BC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8D11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D11E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3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User</cp:lastModifiedBy>
  <cp:revision>7</cp:revision>
  <dcterms:created xsi:type="dcterms:W3CDTF">2023-10-02T03:25:00Z</dcterms:created>
  <dcterms:modified xsi:type="dcterms:W3CDTF">2025-04-23T06:16:00Z</dcterms:modified>
</cp:coreProperties>
</file>